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ind w:left="0" w:firstLine="0"/>
        <w:contextualSpacing w:val="0"/>
        <w:jc w:val="left"/>
      </w:pPr>
      <w:r w:rsidDel="00000000" w:rsidR="00000000" w:rsidRPr="00000000">
        <w:rPr>
          <w:rtl w:val="0"/>
        </w:rPr>
      </w:r>
    </w:p>
    <w:p w:rsidR="00000000" w:rsidDel="00000000" w:rsidP="00000000" w:rsidRDefault="00000000" w:rsidRPr="00000000">
      <w:pPr>
        <w:ind w:left="360" w:firstLine="0"/>
        <w:contextualSpacing w:val="0"/>
        <w:jc w:val="center"/>
      </w:pPr>
      <w:r w:rsidDel="00000000" w:rsidR="00000000" w:rsidRPr="00000000">
        <w:rPr>
          <w:b w:val="1"/>
          <w:rtl w:val="0"/>
        </w:rPr>
        <w:t xml:space="preserve"> Protocol</w:t>
      </w:r>
    </w:p>
    <w:p w:rsidR="00000000" w:rsidDel="00000000" w:rsidP="00000000" w:rsidRDefault="00000000" w:rsidRPr="00000000">
      <w:pPr>
        <w:ind w:left="360" w:firstLine="0"/>
        <w:contextualSpacing w:val="0"/>
        <w:jc w:val="center"/>
      </w:pPr>
      <w:r w:rsidDel="00000000" w:rsidR="00000000" w:rsidRPr="00000000">
        <w:rPr>
          <w:rtl w:val="0"/>
        </w:rPr>
        <w:t xml:space="preserve">Use CULTURED CELLS instructions if looking at Qiagen Kit handout</w:t>
      </w:r>
    </w:p>
    <w:p w:rsidR="00000000" w:rsidDel="00000000" w:rsidP="00000000" w:rsidRDefault="00000000" w:rsidRPr="00000000">
      <w:pPr>
        <w:ind w:left="360" w:firstLine="0"/>
        <w:contextualSpacing w:val="0"/>
        <w:jc w:val="center"/>
      </w:pPr>
      <w:r w:rsidDel="00000000" w:rsidR="00000000" w:rsidRPr="00000000">
        <w:rPr>
          <w:rtl w:val="0"/>
        </w:rPr>
        <w:t xml:space="preserve">updated 12 October 2016</w:t>
      </w:r>
    </w:p>
    <w:p w:rsidR="00000000" w:rsidDel="00000000" w:rsidP="00000000" w:rsidRDefault="00000000" w:rsidRPr="00000000">
      <w:pPr>
        <w:ind w:left="360" w:firstLine="0"/>
        <w:contextualSpacing w:val="0"/>
        <w:jc w:val="center"/>
      </w:pPr>
      <w:r w:rsidDel="00000000" w:rsidR="00000000" w:rsidRPr="00000000">
        <w:rPr>
          <w:rtl w:val="0"/>
        </w:rPr>
        <w:t xml:space="preserve">This lab ran from 3:00 - 6:15 PM on Tuesday 10/11/2016</w:t>
      </w:r>
    </w:p>
    <w:p w:rsidR="00000000" w:rsidDel="00000000" w:rsidP="00000000" w:rsidRDefault="00000000" w:rsidRPr="00000000">
      <w:pPr>
        <w:ind w:left="360" w:firstLine="0"/>
        <w:contextualSpacing w:val="0"/>
      </w:pPr>
      <w:r w:rsidDel="00000000" w:rsidR="00000000" w:rsidRPr="00000000">
        <w:rPr>
          <w:b w:val="1"/>
          <w:rtl w:val="0"/>
        </w:rPr>
        <w:t xml:space="preserve">Prep</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Assign test tube to students via number label.</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Send notification to students informing them if their test tube numbers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Organize test tubes in numerical order for easy recovery</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Remind students to label the LID of the eppendorf tubes and spin columns - not the side!</w:t>
      </w:r>
    </w:p>
    <w:p w:rsidR="00000000" w:rsidDel="00000000" w:rsidP="00000000" w:rsidRDefault="00000000" w:rsidRPr="00000000">
      <w:pPr>
        <w:spacing w:after="0" w:lineRule="auto"/>
        <w:ind w:left="360" w:firstLine="0"/>
        <w:contextualSpacing w:val="0"/>
      </w:pPr>
      <w:r w:rsidDel="00000000" w:rsidR="00000000" w:rsidRPr="00000000">
        <w:rPr>
          <w:rtl w:val="0"/>
        </w:rPr>
      </w:r>
    </w:p>
    <w:p w:rsidR="00000000" w:rsidDel="00000000" w:rsidP="00000000" w:rsidRDefault="00000000" w:rsidRPr="00000000">
      <w:pPr>
        <w:spacing w:after="0" w:lineRule="auto"/>
        <w:ind w:left="360" w:firstLine="0"/>
        <w:contextualSpacing w:val="0"/>
      </w:pPr>
      <w:r w:rsidDel="00000000" w:rsidR="00000000" w:rsidRPr="00000000">
        <w:rPr>
          <w:b w:val="1"/>
          <w:rtl w:val="0"/>
        </w:rPr>
        <w:t xml:space="preserve">Lysis</w:t>
      </w:r>
    </w:p>
    <w:p w:rsidR="00000000" w:rsidDel="00000000" w:rsidP="00000000" w:rsidRDefault="00000000" w:rsidRPr="00000000">
      <w:pPr>
        <w:numPr>
          <w:ilvl w:val="0"/>
          <w:numId w:val="2"/>
        </w:numPr>
        <w:spacing w:after="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Pipette 1ml </w:t>
      </w:r>
      <w:r w:rsidDel="00000000" w:rsidR="00000000" w:rsidRPr="00000000">
        <w:rPr>
          <w:rFonts w:ascii="Calibri" w:cs="Calibri" w:eastAsia="Calibri" w:hAnsi="Calibri"/>
          <w:b w:val="1"/>
          <w:sz w:val="22"/>
          <w:szCs w:val="22"/>
          <w:rtl w:val="0"/>
        </w:rPr>
        <w:t xml:space="preserve">(1000ul)</w:t>
      </w:r>
      <w:r w:rsidDel="00000000" w:rsidR="00000000" w:rsidRPr="00000000">
        <w:rPr>
          <w:rFonts w:ascii="Calibri" w:cs="Calibri" w:eastAsia="Calibri" w:hAnsi="Calibri"/>
          <w:b w:val="0"/>
          <w:sz w:val="22"/>
          <w:szCs w:val="22"/>
          <w:rtl w:val="0"/>
        </w:rPr>
        <w:t xml:space="preserve"> vortexed/well shaken broth into 1.5ml tube</w:t>
      </w:r>
      <w:r w:rsidDel="00000000" w:rsidR="00000000" w:rsidRPr="00000000">
        <w:rPr>
          <w:rtl w:val="0"/>
        </w:rPr>
        <w:t xml:space="preserve">, with the lid correctly labeled</w:t>
      </w:r>
      <w:r w:rsidDel="00000000" w:rsidR="00000000" w:rsidRPr="00000000">
        <w:rPr>
          <w:rtl w:val="0"/>
        </w:rPr>
      </w:r>
    </w:p>
    <w:p w:rsidR="00000000" w:rsidDel="00000000" w:rsidP="00000000" w:rsidRDefault="00000000" w:rsidRPr="00000000">
      <w:pPr>
        <w:spacing w:after="0" w:before="0" w:line="259" w:lineRule="auto"/>
        <w:ind w:left="720" w:firstLine="0"/>
        <w:contextualSpacing w:val="0"/>
      </w:pPr>
      <w:r w:rsidDel="00000000" w:rsidR="00000000" w:rsidRPr="00000000">
        <w:rPr>
          <w:rtl w:val="0"/>
        </w:rPr>
      </w:r>
    </w:p>
    <w:p w:rsidR="00000000" w:rsidDel="00000000" w:rsidP="00000000" w:rsidRDefault="00000000" w:rsidRPr="00000000">
      <w:pPr>
        <w:numPr>
          <w:ilvl w:val="0"/>
          <w:numId w:val="2"/>
        </w:numPr>
        <w:spacing w:after="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Centrifuge for 2 min at max</w:t>
      </w:r>
      <w:r w:rsidDel="00000000" w:rsidR="00000000" w:rsidRPr="00000000">
        <w:rPr>
          <w:rtl w:val="0"/>
        </w:rPr>
        <w:t xml:space="preserve"> rpm</w:t>
      </w:r>
      <w:r w:rsidDel="00000000" w:rsidR="00000000" w:rsidRPr="00000000">
        <w:rPr>
          <w:rFonts w:ascii="Calibri" w:cs="Calibri" w:eastAsia="Calibri" w:hAnsi="Calibri"/>
          <w:b w:val="0"/>
          <w:sz w:val="22"/>
          <w:szCs w:val="22"/>
          <w:rtl w:val="0"/>
        </w:rPr>
        <w:t xml:space="preserve">, remove supernatant (the liquid on the top of the </w:t>
      </w:r>
      <w:r w:rsidDel="00000000" w:rsidR="00000000" w:rsidRPr="00000000">
        <w:rPr>
          <w:rtl w:val="0"/>
        </w:rPr>
        <w:t xml:space="preserve">‘pellet’</w:t>
      </w:r>
      <w:r w:rsidDel="00000000" w:rsidR="00000000" w:rsidRPr="00000000">
        <w:rPr>
          <w:rFonts w:ascii="Calibri" w:cs="Calibri" w:eastAsia="Calibri" w:hAnsi="Calibri"/>
          <w:b w:val="0"/>
          <w:sz w:val="22"/>
          <w:szCs w:val="22"/>
          <w:rtl w:val="0"/>
        </w:rPr>
        <w:t xml:space="preserve">)</w:t>
      </w:r>
      <w:r w:rsidDel="00000000" w:rsidR="00000000" w:rsidRPr="00000000">
        <w:rPr>
          <w:rtl w:val="0"/>
        </w:rPr>
      </w:r>
    </w:p>
    <w:p w:rsidR="00000000" w:rsidDel="00000000" w:rsidP="00000000" w:rsidRDefault="00000000" w:rsidRPr="00000000">
      <w:pPr>
        <w:spacing w:after="0" w:before="0" w:line="259" w:lineRule="auto"/>
        <w:ind w:left="720" w:firstLine="0"/>
        <w:contextualSpacing w:val="0"/>
      </w:pPr>
      <w:r w:rsidDel="00000000" w:rsidR="00000000" w:rsidRPr="00000000">
        <w:rPr>
          <w:i w:val="1"/>
          <w:rtl w:val="0"/>
        </w:rPr>
        <w:t xml:space="preserve">The first centrifuge is to condense the bacterial cells into a pellet. </w:t>
      </w:r>
      <w:r w:rsidDel="00000000" w:rsidR="00000000" w:rsidRPr="00000000">
        <w:rPr>
          <w:rFonts w:ascii="Calibri" w:cs="Calibri" w:eastAsia="Calibri" w:hAnsi="Calibri"/>
          <w:b w:val="0"/>
          <w:i w:val="1"/>
          <w:color w:val="000000"/>
          <w:sz w:val="22"/>
          <w:szCs w:val="22"/>
          <w:rtl w:val="0"/>
        </w:rPr>
        <w:t xml:space="preserve">We pipet out the nutrient broth. </w:t>
      </w:r>
    </w:p>
    <w:p w:rsidR="00000000" w:rsidDel="00000000" w:rsidP="00000000" w:rsidRDefault="00000000" w:rsidRPr="00000000">
      <w:pPr>
        <w:spacing w:after="0" w:before="0" w:line="259" w:lineRule="auto"/>
        <w:ind w:left="720" w:firstLine="0"/>
        <w:contextualSpacing w:val="0"/>
      </w:pPr>
      <w:r w:rsidDel="00000000" w:rsidR="00000000" w:rsidRPr="00000000">
        <w:rPr>
          <w:rtl w:val="0"/>
        </w:rPr>
      </w:r>
    </w:p>
    <w:p w:rsidR="00000000" w:rsidDel="00000000" w:rsidP="00000000" w:rsidRDefault="00000000" w:rsidRPr="00000000">
      <w:pPr>
        <w:numPr>
          <w:ilvl w:val="0"/>
          <w:numId w:val="2"/>
        </w:numPr>
        <w:spacing w:after="0" w:before="0" w:line="259" w:lineRule="auto"/>
        <w:ind w:left="720" w:hanging="360"/>
        <w:contextualSpacing w:val="1"/>
        <w:rPr/>
      </w:pPr>
      <w:r w:rsidDel="00000000" w:rsidR="00000000" w:rsidRPr="00000000">
        <w:rPr>
          <w:rtl w:val="0"/>
        </w:rPr>
        <w:t xml:space="preserve">Resuspend pellet in</w:t>
      </w:r>
      <w:r w:rsidDel="00000000" w:rsidR="00000000" w:rsidRPr="00000000">
        <w:rPr>
          <w:rFonts w:ascii="Calibri" w:cs="Calibri" w:eastAsia="Calibri" w:hAnsi="Calibri"/>
          <w:b w:val="0"/>
          <w:sz w:val="22"/>
          <w:szCs w:val="22"/>
          <w:rtl w:val="0"/>
        </w:rPr>
        <w:t xml:space="preserve"> </w:t>
      </w:r>
      <w:r w:rsidDel="00000000" w:rsidR="00000000" w:rsidRPr="00000000">
        <w:rPr>
          <w:rFonts w:ascii="Calibri" w:cs="Calibri" w:eastAsia="Calibri" w:hAnsi="Calibri"/>
          <w:b w:val="1"/>
          <w:sz w:val="22"/>
          <w:szCs w:val="22"/>
          <w:rtl w:val="0"/>
        </w:rPr>
        <w:t xml:space="preserve">200ul</w:t>
      </w:r>
      <w:r w:rsidDel="00000000" w:rsidR="00000000" w:rsidRPr="00000000">
        <w:rPr>
          <w:rFonts w:ascii="Calibri" w:cs="Calibri" w:eastAsia="Calibri" w:hAnsi="Calibri"/>
          <w:b w:val="0"/>
          <w:sz w:val="22"/>
          <w:szCs w:val="22"/>
          <w:rtl w:val="0"/>
        </w:rPr>
        <w:t xml:space="preserve"> PBS </w:t>
      </w:r>
      <w:r w:rsidDel="00000000" w:rsidR="00000000" w:rsidRPr="00000000">
        <w:rPr>
          <w:rtl w:val="0"/>
        </w:rPr>
        <w:t xml:space="preserve">on</w:t>
      </w:r>
      <w:r w:rsidDel="00000000" w:rsidR="00000000" w:rsidRPr="00000000">
        <w:rPr>
          <w:rFonts w:ascii="Calibri" w:cs="Calibri" w:eastAsia="Calibri" w:hAnsi="Calibri"/>
          <w:b w:val="0"/>
          <w:sz w:val="22"/>
          <w:szCs w:val="22"/>
          <w:rtl w:val="0"/>
        </w:rPr>
        <w:t xml:space="preserve">to pellet.</w:t>
      </w:r>
    </w:p>
    <w:p w:rsidR="00000000" w:rsidDel="00000000" w:rsidP="00000000" w:rsidRDefault="00000000" w:rsidRPr="00000000">
      <w:pPr>
        <w:spacing w:after="0" w:before="0" w:line="259" w:lineRule="auto"/>
        <w:ind w:left="720" w:firstLine="0"/>
        <w:contextualSpacing w:val="0"/>
      </w:pPr>
      <w:r w:rsidDel="00000000" w:rsidR="00000000" w:rsidRPr="00000000">
        <w:rPr>
          <w:i w:val="1"/>
          <w:rtl w:val="0"/>
        </w:rPr>
        <w:t xml:space="preserve">It is easiest to pipette the liquid up and down a couple of times over the pellet to resuspend. Stubborn pellets can be vortexed briefly. </w:t>
      </w:r>
    </w:p>
    <w:p w:rsidR="00000000" w:rsidDel="00000000" w:rsidP="00000000" w:rsidRDefault="00000000" w:rsidRPr="00000000">
      <w:pPr>
        <w:spacing w:after="0" w:before="0" w:line="259" w:lineRule="auto"/>
        <w:contextualSpacing w:val="0"/>
      </w:pPr>
      <w:r w:rsidDel="00000000" w:rsidR="00000000" w:rsidRPr="00000000">
        <w:rPr>
          <w:rtl w:val="0"/>
        </w:rPr>
      </w:r>
    </w:p>
    <w:p w:rsidR="00000000" w:rsidDel="00000000" w:rsidP="00000000" w:rsidRDefault="00000000" w:rsidRPr="00000000">
      <w:pPr>
        <w:numPr>
          <w:ilvl w:val="0"/>
          <w:numId w:val="2"/>
        </w:numPr>
        <w:spacing w:after="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Pipette </w:t>
      </w:r>
      <w:r w:rsidDel="00000000" w:rsidR="00000000" w:rsidRPr="00000000">
        <w:rPr>
          <w:rFonts w:ascii="Calibri" w:cs="Calibri" w:eastAsia="Calibri" w:hAnsi="Calibri"/>
          <w:b w:val="1"/>
          <w:sz w:val="22"/>
          <w:szCs w:val="22"/>
          <w:rtl w:val="0"/>
        </w:rPr>
        <w:t xml:space="preserve">20ul </w:t>
      </w:r>
      <w:r w:rsidDel="00000000" w:rsidR="00000000" w:rsidRPr="00000000">
        <w:rPr>
          <w:rFonts w:ascii="Calibri" w:cs="Calibri" w:eastAsia="Calibri" w:hAnsi="Calibri"/>
          <w:b w:val="0"/>
          <w:sz w:val="22"/>
          <w:szCs w:val="22"/>
          <w:rtl w:val="0"/>
        </w:rPr>
        <w:t xml:space="preserve">Proteinase K into working tube. </w:t>
      </w:r>
      <w:r w:rsidDel="00000000" w:rsidR="00000000" w:rsidRPr="00000000">
        <w:rPr>
          <w:rtl w:val="0"/>
        </w:rPr>
      </w:r>
    </w:p>
    <w:p w:rsidR="00000000" w:rsidDel="00000000" w:rsidP="00000000" w:rsidRDefault="00000000" w:rsidRPr="00000000">
      <w:pPr>
        <w:spacing w:after="0" w:before="0" w:line="259" w:lineRule="auto"/>
        <w:ind w:left="720" w:firstLine="0"/>
        <w:contextualSpacing w:val="0"/>
      </w:pPr>
      <w:bookmarkStart w:colFirst="0" w:colLast="0" w:name="_gjdgxs" w:id="0"/>
      <w:bookmarkEnd w:id="0"/>
      <w:r w:rsidDel="00000000" w:rsidR="00000000" w:rsidRPr="00000000">
        <w:rPr>
          <w:rFonts w:ascii="Calibri" w:cs="Calibri" w:eastAsia="Calibri" w:hAnsi="Calibri"/>
          <w:b w:val="0"/>
          <w:i w:val="1"/>
          <w:color w:val="000000"/>
          <w:sz w:val="22"/>
          <w:szCs w:val="22"/>
          <w:rtl w:val="0"/>
        </w:rPr>
        <w:t xml:space="preserve">Proteinase K is added to lyse the cells, or to break them open and release the contents</w:t>
      </w:r>
    </w:p>
    <w:p w:rsidR="00000000" w:rsidDel="00000000" w:rsidP="00000000" w:rsidRDefault="00000000" w:rsidRPr="00000000">
      <w:pPr>
        <w:spacing w:after="0" w:before="0" w:line="259" w:lineRule="auto"/>
        <w:ind w:left="720" w:firstLine="0"/>
        <w:contextualSpacing w:val="0"/>
      </w:pPr>
      <w:r w:rsidDel="00000000" w:rsidR="00000000" w:rsidRPr="00000000">
        <w:rPr>
          <w:rtl w:val="0"/>
        </w:rPr>
      </w:r>
    </w:p>
    <w:p w:rsidR="00000000" w:rsidDel="00000000" w:rsidP="00000000" w:rsidRDefault="00000000" w:rsidRPr="00000000">
      <w:pPr>
        <w:numPr>
          <w:ilvl w:val="0"/>
          <w:numId w:val="2"/>
        </w:numPr>
        <w:spacing w:after="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Pipette </w:t>
      </w:r>
      <w:r w:rsidDel="00000000" w:rsidR="00000000" w:rsidRPr="00000000">
        <w:rPr>
          <w:rFonts w:ascii="Calibri" w:cs="Calibri" w:eastAsia="Calibri" w:hAnsi="Calibri"/>
          <w:b w:val="1"/>
          <w:sz w:val="22"/>
          <w:szCs w:val="22"/>
          <w:rtl w:val="0"/>
        </w:rPr>
        <w:t xml:space="preserve">200ul</w:t>
      </w:r>
      <w:r w:rsidDel="00000000" w:rsidR="00000000" w:rsidRPr="00000000">
        <w:rPr>
          <w:rFonts w:ascii="Calibri" w:cs="Calibri" w:eastAsia="Calibri" w:hAnsi="Calibri"/>
          <w:b w:val="0"/>
          <w:sz w:val="22"/>
          <w:szCs w:val="22"/>
          <w:rtl w:val="0"/>
        </w:rPr>
        <w:t xml:space="preserve"> of AL buffer into working tube</w:t>
      </w:r>
      <w:r w:rsidDel="00000000" w:rsidR="00000000" w:rsidRPr="00000000">
        <w:rPr>
          <w:rtl w:val="0"/>
        </w:rPr>
      </w:r>
    </w:p>
    <w:p w:rsidR="00000000" w:rsidDel="00000000" w:rsidP="00000000" w:rsidRDefault="00000000" w:rsidRPr="00000000">
      <w:pPr>
        <w:spacing w:after="0" w:before="0" w:line="259" w:lineRule="auto"/>
        <w:ind w:left="720" w:firstLine="0"/>
        <w:contextualSpacing w:val="0"/>
      </w:pPr>
      <w:r w:rsidDel="00000000" w:rsidR="00000000" w:rsidRPr="00000000">
        <w:rPr>
          <w:rFonts w:ascii="Calibri" w:cs="Calibri" w:eastAsia="Calibri" w:hAnsi="Calibri"/>
          <w:b w:val="0"/>
          <w:i w:val="1"/>
          <w:color w:val="000000"/>
          <w:sz w:val="22"/>
          <w:szCs w:val="22"/>
          <w:rtl w:val="0"/>
        </w:rPr>
        <w:t xml:space="preserve">The buffers added during this step are to provide conditions (pH, salts) to maximize enzyme activity. </w:t>
      </w:r>
    </w:p>
    <w:p w:rsidR="00000000" w:rsidDel="00000000" w:rsidP="00000000" w:rsidRDefault="00000000" w:rsidRPr="00000000">
      <w:pPr>
        <w:spacing w:after="0" w:before="0" w:line="259" w:lineRule="auto"/>
        <w:ind w:left="720" w:firstLine="0"/>
        <w:contextualSpacing w:val="0"/>
      </w:pPr>
      <w:r w:rsidDel="00000000" w:rsidR="00000000" w:rsidRPr="00000000">
        <w:rPr>
          <w:rtl w:val="0"/>
        </w:rPr>
      </w:r>
    </w:p>
    <w:p w:rsidR="00000000" w:rsidDel="00000000" w:rsidP="00000000" w:rsidRDefault="00000000" w:rsidRPr="00000000">
      <w:pPr>
        <w:numPr>
          <w:ilvl w:val="0"/>
          <w:numId w:val="2"/>
        </w:numPr>
        <w:spacing w:after="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Vortex well.</w:t>
      </w:r>
    </w:p>
    <w:p w:rsidR="00000000" w:rsidDel="00000000" w:rsidP="00000000" w:rsidRDefault="00000000" w:rsidRPr="00000000">
      <w:pPr>
        <w:spacing w:after="0" w:before="0" w:line="259" w:lineRule="auto"/>
        <w:contextualSpacing w:val="0"/>
      </w:pPr>
      <w:r w:rsidDel="00000000" w:rsidR="00000000" w:rsidRPr="00000000">
        <w:rPr>
          <w:rtl w:val="0"/>
        </w:rPr>
        <w:tab/>
      </w:r>
      <w:r w:rsidDel="00000000" w:rsidR="00000000" w:rsidRPr="00000000">
        <w:rPr>
          <w:i w:val="1"/>
          <w:rtl w:val="0"/>
        </w:rPr>
        <w:t xml:space="preserve">Double check that there is no trace of a pellet at the bottom of the tube.</w:t>
      </w:r>
    </w:p>
    <w:p w:rsidR="00000000" w:rsidDel="00000000" w:rsidP="00000000" w:rsidRDefault="00000000" w:rsidRPr="00000000">
      <w:pPr>
        <w:spacing w:after="0" w:before="0" w:line="259" w:lineRule="auto"/>
        <w:contextualSpacing w:val="0"/>
      </w:pPr>
      <w:r w:rsidDel="00000000" w:rsidR="00000000" w:rsidRPr="00000000">
        <w:rPr>
          <w:rtl w:val="0"/>
        </w:rPr>
      </w:r>
    </w:p>
    <w:p w:rsidR="00000000" w:rsidDel="00000000" w:rsidP="00000000" w:rsidRDefault="00000000" w:rsidRPr="00000000">
      <w:pPr>
        <w:numPr>
          <w:ilvl w:val="0"/>
          <w:numId w:val="2"/>
        </w:numPr>
        <w:spacing w:after="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Put tube in the </w:t>
      </w:r>
      <w:r w:rsidDel="00000000" w:rsidR="00000000" w:rsidRPr="00000000">
        <w:rPr>
          <w:rtl w:val="0"/>
        </w:rPr>
        <w:t xml:space="preserve">heat block</w:t>
      </w:r>
      <w:r w:rsidDel="00000000" w:rsidR="00000000" w:rsidRPr="00000000">
        <w:rPr>
          <w:rFonts w:ascii="Calibri" w:cs="Calibri" w:eastAsia="Calibri" w:hAnsi="Calibri"/>
          <w:b w:val="0"/>
          <w:sz w:val="22"/>
          <w:szCs w:val="22"/>
          <w:rtl w:val="0"/>
        </w:rPr>
        <w:t xml:space="preserve"> (56C) for 10 minutes</w:t>
      </w:r>
      <w:r w:rsidDel="00000000" w:rsidR="00000000" w:rsidRPr="00000000">
        <w:rPr>
          <w:rtl w:val="0"/>
        </w:rPr>
      </w:r>
    </w:p>
    <w:p w:rsidR="00000000" w:rsidDel="00000000" w:rsidP="00000000" w:rsidRDefault="00000000" w:rsidRPr="00000000">
      <w:pPr>
        <w:spacing w:after="0" w:before="0" w:line="259" w:lineRule="auto"/>
        <w:ind w:left="720" w:firstLine="0"/>
        <w:contextualSpacing w:val="0"/>
      </w:pPr>
      <w:r w:rsidDel="00000000" w:rsidR="00000000" w:rsidRPr="00000000">
        <w:rPr>
          <w:rFonts w:ascii="Calibri" w:cs="Calibri" w:eastAsia="Calibri" w:hAnsi="Calibri"/>
          <w:b w:val="0"/>
          <w:i w:val="1"/>
          <w:color w:val="000000"/>
          <w:sz w:val="22"/>
          <w:szCs w:val="22"/>
          <w:rtl w:val="0"/>
        </w:rPr>
        <w:t xml:space="preserve">The incubation step is performed at the optimal temperature for comprehe</w:t>
      </w:r>
      <w:r w:rsidDel="00000000" w:rsidR="00000000" w:rsidRPr="00000000">
        <w:rPr>
          <w:i w:val="1"/>
          <w:rtl w:val="0"/>
        </w:rPr>
        <w:t xml:space="preserve">nsive lysis of bacterial cells. </w:t>
      </w:r>
      <w:r w:rsidDel="00000000" w:rsidR="00000000" w:rsidRPr="00000000">
        <w:rPr>
          <w:rtl w:val="0"/>
        </w:rPr>
      </w:r>
    </w:p>
    <w:p w:rsidR="00000000" w:rsidDel="00000000" w:rsidP="00000000" w:rsidRDefault="00000000" w:rsidRPr="00000000">
      <w:pPr>
        <w:spacing w:after="160" w:before="0" w:line="259" w:lineRule="auto"/>
        <w:ind w:left="720" w:firstLine="0"/>
        <w:contextualSpacing w:val="0"/>
      </w:pPr>
      <w:r w:rsidDel="00000000" w:rsidR="00000000" w:rsidRPr="00000000">
        <w:rPr>
          <w:rtl w:val="0"/>
        </w:rPr>
      </w:r>
    </w:p>
    <w:p w:rsidR="00000000" w:rsidDel="00000000" w:rsidP="00000000" w:rsidRDefault="00000000" w:rsidRPr="00000000">
      <w:pPr>
        <w:spacing w:after="0" w:lineRule="auto"/>
        <w:ind w:left="360" w:firstLine="0"/>
        <w:contextualSpacing w:val="0"/>
      </w:pPr>
      <w:r w:rsidDel="00000000" w:rsidR="00000000" w:rsidRPr="00000000">
        <w:rPr>
          <w:b w:val="1"/>
          <w:rtl w:val="0"/>
        </w:rPr>
        <w:t xml:space="preserve">Precipitate</w:t>
      </w:r>
    </w:p>
    <w:p w:rsidR="00000000" w:rsidDel="00000000" w:rsidP="00000000" w:rsidRDefault="00000000" w:rsidRPr="00000000">
      <w:pPr>
        <w:numPr>
          <w:ilvl w:val="0"/>
          <w:numId w:val="2"/>
        </w:numPr>
        <w:spacing w:after="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Add </w:t>
      </w:r>
      <w:r w:rsidDel="00000000" w:rsidR="00000000" w:rsidRPr="00000000">
        <w:rPr>
          <w:rFonts w:ascii="Calibri" w:cs="Calibri" w:eastAsia="Calibri" w:hAnsi="Calibri"/>
          <w:b w:val="1"/>
          <w:sz w:val="22"/>
          <w:szCs w:val="22"/>
          <w:rtl w:val="0"/>
        </w:rPr>
        <w:t xml:space="preserve">200ul</w:t>
      </w:r>
      <w:r w:rsidDel="00000000" w:rsidR="00000000" w:rsidRPr="00000000">
        <w:rPr>
          <w:rFonts w:ascii="Calibri" w:cs="Calibri" w:eastAsia="Calibri" w:hAnsi="Calibri"/>
          <w:b w:val="0"/>
          <w:sz w:val="22"/>
          <w:szCs w:val="22"/>
          <w:rtl w:val="0"/>
        </w:rPr>
        <w:t xml:space="preserve"> EtOH to the tube</w:t>
      </w:r>
      <w:r w:rsidDel="00000000" w:rsidR="00000000" w:rsidRPr="00000000">
        <w:rPr>
          <w:rtl w:val="0"/>
        </w:rPr>
      </w:r>
    </w:p>
    <w:p w:rsidR="00000000" w:rsidDel="00000000" w:rsidP="00000000" w:rsidRDefault="00000000" w:rsidRPr="00000000">
      <w:pPr>
        <w:numPr>
          <w:ilvl w:val="0"/>
          <w:numId w:val="2"/>
        </w:numPr>
        <w:spacing w:after="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Vortex</w:t>
      </w:r>
      <w:r w:rsidDel="00000000" w:rsidR="00000000" w:rsidRPr="00000000">
        <w:rPr>
          <w:rtl w:val="0"/>
        </w:rPr>
      </w:r>
    </w:p>
    <w:p w:rsidR="00000000" w:rsidDel="00000000" w:rsidP="00000000" w:rsidRDefault="00000000" w:rsidRPr="00000000">
      <w:pPr>
        <w:spacing w:after="0" w:before="0" w:line="259" w:lineRule="auto"/>
        <w:ind w:left="720" w:firstLine="0"/>
        <w:contextualSpacing w:val="0"/>
      </w:pPr>
      <w:r w:rsidDel="00000000" w:rsidR="00000000" w:rsidRPr="00000000">
        <w:rPr>
          <w:rFonts w:ascii="Calibri" w:cs="Calibri" w:eastAsia="Calibri" w:hAnsi="Calibri"/>
          <w:b w:val="0"/>
          <w:i w:val="1"/>
          <w:color w:val="000000"/>
          <w:sz w:val="22"/>
          <w:szCs w:val="22"/>
          <w:rtl w:val="0"/>
        </w:rPr>
        <w:t xml:space="preserve">Ethanol is added to precipitate the DNA molecules. The way this works is that normally, the negatively charged phosphate backbone of DNA is shielded by the water molecules. Note that the buffer solution also contains positive ions such as sodium. Adding ethanol disrupts the charge shielding, allowing the positive ions to bind both to the negative phosphate backbone and to the negatively charged silica column. Silica is what’s in the spin column. - Adam wrote this up from last quarter! </w:t>
      </w:r>
    </w:p>
    <w:p w:rsidR="00000000" w:rsidDel="00000000" w:rsidP="00000000" w:rsidRDefault="00000000" w:rsidRPr="00000000">
      <w:pPr>
        <w:spacing w:after="160" w:before="0" w:line="259" w:lineRule="auto"/>
        <w:ind w:left="720" w:firstLine="0"/>
        <w:contextualSpacing w:val="0"/>
      </w:pPr>
      <w:r w:rsidDel="00000000" w:rsidR="00000000" w:rsidRPr="00000000">
        <w:rPr>
          <w:rtl w:val="0"/>
        </w:rPr>
        <w:t xml:space="preserve">*Note: Precipitants may not be visible but doesn’t mean utter failure.</w:t>
      </w:r>
    </w:p>
    <w:p w:rsidR="00000000" w:rsidDel="00000000" w:rsidP="00000000" w:rsidRDefault="00000000" w:rsidRPr="00000000">
      <w:pPr>
        <w:spacing w:after="0" w:lineRule="auto"/>
        <w:ind w:left="360" w:firstLine="0"/>
        <w:contextualSpacing w:val="0"/>
      </w:pPr>
      <w:r w:rsidDel="00000000" w:rsidR="00000000" w:rsidRPr="00000000">
        <w:rPr>
          <w:b w:val="1"/>
          <w:rtl w:val="0"/>
        </w:rPr>
        <w:t xml:space="preserve">Stick to the membrane</w:t>
      </w:r>
    </w:p>
    <w:p w:rsidR="00000000" w:rsidDel="00000000" w:rsidP="00000000" w:rsidRDefault="00000000" w:rsidRPr="00000000">
      <w:pPr>
        <w:numPr>
          <w:ilvl w:val="0"/>
          <w:numId w:val="2"/>
        </w:numPr>
        <w:spacing w:after="0" w:before="0" w:line="259" w:lineRule="auto"/>
        <w:ind w:left="720" w:hanging="360"/>
        <w:contextualSpacing w:val="1"/>
        <w:rPr/>
      </w:pPr>
      <w:r w:rsidDel="00000000" w:rsidR="00000000" w:rsidRPr="00000000">
        <w:rPr>
          <w:rtl w:val="0"/>
        </w:rPr>
        <w:t xml:space="preserve">Pipette</w:t>
      </w:r>
      <w:r w:rsidDel="00000000" w:rsidR="00000000" w:rsidRPr="00000000">
        <w:rPr>
          <w:rFonts w:ascii="Calibri" w:cs="Calibri" w:eastAsia="Calibri" w:hAnsi="Calibri"/>
          <w:b w:val="0"/>
          <w:sz w:val="22"/>
          <w:szCs w:val="22"/>
          <w:rtl w:val="0"/>
        </w:rPr>
        <w:t xml:space="preserve"> the mixture into a spin column </w:t>
      </w:r>
    </w:p>
    <w:p w:rsidR="00000000" w:rsidDel="00000000" w:rsidP="00000000" w:rsidRDefault="00000000" w:rsidRPr="00000000">
      <w:pPr>
        <w:numPr>
          <w:ilvl w:val="0"/>
          <w:numId w:val="2"/>
        </w:numPr>
        <w:spacing w:after="0" w:before="0" w:line="259" w:lineRule="auto"/>
        <w:ind w:left="720" w:hanging="360"/>
        <w:contextualSpacing w:val="1"/>
        <w:rPr>
          <w:b w:val="1"/>
        </w:rPr>
      </w:pPr>
      <w:r w:rsidDel="00000000" w:rsidR="00000000" w:rsidRPr="00000000">
        <w:rPr>
          <w:b w:val="1"/>
          <w:rtl w:val="0"/>
        </w:rPr>
        <w:t xml:space="preserve">LABEL TOP OF SPIN COLUMN VIA RESPECTIVE NUMBER, NOT THE COLLECTION TUBE</w:t>
      </w:r>
      <w:r w:rsidDel="00000000" w:rsidR="00000000" w:rsidRPr="00000000">
        <w:rPr>
          <w:rtl w:val="0"/>
        </w:rPr>
      </w:r>
    </w:p>
    <w:p w:rsidR="00000000" w:rsidDel="00000000" w:rsidP="00000000" w:rsidRDefault="00000000" w:rsidRPr="00000000">
      <w:pPr>
        <w:numPr>
          <w:ilvl w:val="0"/>
          <w:numId w:val="2"/>
        </w:numPr>
        <w:spacing w:after="0" w:before="0" w:line="259" w:lineRule="auto"/>
        <w:ind w:left="720" w:hanging="360"/>
        <w:contextualSpacing w:val="1"/>
        <w:rPr/>
      </w:pPr>
      <w:r w:rsidDel="00000000" w:rsidR="00000000" w:rsidRPr="00000000">
        <w:rPr>
          <w:rFonts w:ascii="Calibri" w:cs="Calibri" w:eastAsia="Calibri" w:hAnsi="Calibri"/>
          <w:sz w:val="22"/>
          <w:szCs w:val="22"/>
          <w:rtl w:val="0"/>
        </w:rPr>
        <w:t xml:space="preserve">Centrifuge 1 min at 8000rpm</w:t>
      </w:r>
      <w:r w:rsidDel="00000000" w:rsidR="00000000" w:rsidRPr="00000000">
        <w:rPr>
          <w:rtl w:val="0"/>
        </w:rPr>
      </w:r>
    </w:p>
    <w:p w:rsidR="00000000" w:rsidDel="00000000" w:rsidP="00000000" w:rsidRDefault="00000000" w:rsidRPr="00000000">
      <w:pPr>
        <w:spacing w:after="0" w:before="0" w:line="259" w:lineRule="auto"/>
        <w:ind w:left="720" w:firstLine="0"/>
        <w:contextualSpacing w:val="0"/>
      </w:pPr>
      <w:r w:rsidDel="00000000" w:rsidR="00000000" w:rsidRPr="00000000">
        <w:rPr>
          <w:rFonts w:ascii="Calibri" w:cs="Calibri" w:eastAsia="Calibri" w:hAnsi="Calibri"/>
          <w:i w:val="1"/>
          <w:color w:val="000000"/>
          <w:sz w:val="22"/>
          <w:szCs w:val="22"/>
          <w:rtl w:val="0"/>
        </w:rPr>
        <w:t xml:space="preserve">The centrifugation step after adding ethanol passes the solution through the column and allows the DNA to stick to the column. </w:t>
      </w:r>
    </w:p>
    <w:p w:rsidR="00000000" w:rsidDel="00000000" w:rsidP="00000000" w:rsidRDefault="00000000" w:rsidRPr="00000000">
      <w:pPr>
        <w:numPr>
          <w:ilvl w:val="0"/>
          <w:numId w:val="2"/>
        </w:numPr>
        <w:spacing w:after="16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Discard collection tube and liquid</w:t>
      </w:r>
    </w:p>
    <w:p w:rsidR="00000000" w:rsidDel="00000000" w:rsidP="00000000" w:rsidRDefault="00000000" w:rsidRPr="00000000">
      <w:pPr>
        <w:numPr>
          <w:ilvl w:val="0"/>
          <w:numId w:val="2"/>
        </w:numPr>
        <w:spacing w:after="160" w:before="0" w:line="259" w:lineRule="auto"/>
        <w:ind w:left="720" w:hanging="360"/>
        <w:contextualSpacing w:val="1"/>
        <w:rPr>
          <w:u w:val="none"/>
        </w:rPr>
      </w:pPr>
      <w:r w:rsidDel="00000000" w:rsidR="00000000" w:rsidRPr="00000000">
        <w:rPr>
          <w:rtl w:val="0"/>
        </w:rPr>
        <w:t xml:space="preserve">Place spin column into </w:t>
      </w:r>
      <w:r w:rsidDel="00000000" w:rsidR="00000000" w:rsidRPr="00000000">
        <w:rPr>
          <w:b w:val="1"/>
          <w:rtl w:val="0"/>
        </w:rPr>
        <w:t xml:space="preserve">NEW</w:t>
      </w:r>
      <w:r w:rsidDel="00000000" w:rsidR="00000000" w:rsidRPr="00000000">
        <w:rPr>
          <w:rtl w:val="0"/>
        </w:rPr>
        <w:t xml:space="preserve"> collection tube</w:t>
      </w:r>
    </w:p>
    <w:p w:rsidR="00000000" w:rsidDel="00000000" w:rsidP="00000000" w:rsidRDefault="00000000" w:rsidRPr="00000000">
      <w:pPr>
        <w:spacing w:after="0" w:lineRule="auto"/>
        <w:ind w:left="360" w:firstLine="0"/>
        <w:contextualSpacing w:val="0"/>
      </w:pPr>
      <w:r w:rsidDel="00000000" w:rsidR="00000000" w:rsidRPr="00000000">
        <w:rPr>
          <w:b w:val="1"/>
          <w:rtl w:val="0"/>
        </w:rPr>
        <w:t xml:space="preserve">Wash part 1</w:t>
      </w:r>
    </w:p>
    <w:p w:rsidR="00000000" w:rsidDel="00000000" w:rsidP="00000000" w:rsidRDefault="00000000" w:rsidRPr="00000000">
      <w:pPr>
        <w:numPr>
          <w:ilvl w:val="0"/>
          <w:numId w:val="2"/>
        </w:numPr>
        <w:spacing w:after="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Pipette </w:t>
      </w:r>
      <w:r w:rsidDel="00000000" w:rsidR="00000000" w:rsidRPr="00000000">
        <w:rPr>
          <w:rFonts w:ascii="Calibri" w:cs="Calibri" w:eastAsia="Calibri" w:hAnsi="Calibri"/>
          <w:b w:val="1"/>
          <w:sz w:val="22"/>
          <w:szCs w:val="22"/>
          <w:rtl w:val="0"/>
        </w:rPr>
        <w:t xml:space="preserve">500u</w:t>
      </w:r>
      <w:r w:rsidDel="00000000" w:rsidR="00000000" w:rsidRPr="00000000">
        <w:rPr>
          <w:rFonts w:ascii="Calibri" w:cs="Calibri" w:eastAsia="Calibri" w:hAnsi="Calibri"/>
          <w:b w:val="0"/>
          <w:sz w:val="22"/>
          <w:szCs w:val="22"/>
          <w:rtl w:val="0"/>
        </w:rPr>
        <w:t xml:space="preserve">l Buffer AW1 into spin column</w:t>
      </w:r>
      <w:r w:rsidDel="00000000" w:rsidR="00000000" w:rsidRPr="00000000">
        <w:rPr>
          <w:rtl w:val="0"/>
        </w:rPr>
      </w:r>
    </w:p>
    <w:p w:rsidR="00000000" w:rsidDel="00000000" w:rsidP="00000000" w:rsidRDefault="00000000" w:rsidRPr="00000000">
      <w:pPr>
        <w:numPr>
          <w:ilvl w:val="0"/>
          <w:numId w:val="2"/>
        </w:numPr>
        <w:spacing w:after="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Centrifuge 1 min at 8000rpm</w:t>
      </w:r>
      <w:r w:rsidDel="00000000" w:rsidR="00000000" w:rsidRPr="00000000">
        <w:rPr>
          <w:rtl w:val="0"/>
        </w:rPr>
      </w:r>
    </w:p>
    <w:p w:rsidR="00000000" w:rsidDel="00000000" w:rsidP="00000000" w:rsidRDefault="00000000" w:rsidRPr="00000000">
      <w:pPr>
        <w:numPr>
          <w:ilvl w:val="0"/>
          <w:numId w:val="2"/>
        </w:numPr>
        <w:spacing w:after="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Discard collection tube and liquid</w:t>
      </w:r>
    </w:p>
    <w:p w:rsidR="00000000" w:rsidDel="00000000" w:rsidP="00000000" w:rsidRDefault="00000000" w:rsidRPr="00000000">
      <w:pPr>
        <w:numPr>
          <w:ilvl w:val="0"/>
          <w:numId w:val="2"/>
        </w:numPr>
        <w:spacing w:after="0" w:before="0" w:line="259" w:lineRule="auto"/>
        <w:ind w:left="720" w:hanging="360"/>
        <w:contextualSpacing w:val="1"/>
        <w:rPr>
          <w:u w:val="none"/>
        </w:rPr>
      </w:pPr>
      <w:r w:rsidDel="00000000" w:rsidR="00000000" w:rsidRPr="00000000">
        <w:rPr>
          <w:rtl w:val="0"/>
        </w:rPr>
        <w:t xml:space="preserve">Place spin column into </w:t>
      </w:r>
      <w:r w:rsidDel="00000000" w:rsidR="00000000" w:rsidRPr="00000000">
        <w:rPr>
          <w:b w:val="1"/>
          <w:rtl w:val="0"/>
        </w:rPr>
        <w:t xml:space="preserve">NEW </w:t>
      </w:r>
      <w:r w:rsidDel="00000000" w:rsidR="00000000" w:rsidRPr="00000000">
        <w:rPr>
          <w:rtl w:val="0"/>
        </w:rPr>
        <w:t xml:space="preserve">collection tube</w:t>
      </w:r>
    </w:p>
    <w:p w:rsidR="00000000" w:rsidDel="00000000" w:rsidP="00000000" w:rsidRDefault="00000000" w:rsidRPr="00000000">
      <w:pPr>
        <w:spacing w:after="0" w:before="0" w:line="259" w:lineRule="auto"/>
        <w:contextualSpacing w:val="0"/>
      </w:pPr>
      <w:r w:rsidDel="00000000" w:rsidR="00000000" w:rsidRPr="00000000">
        <w:rPr>
          <w:rtl w:val="0"/>
        </w:rPr>
      </w:r>
    </w:p>
    <w:p w:rsidR="00000000" w:rsidDel="00000000" w:rsidP="00000000" w:rsidRDefault="00000000" w:rsidRPr="00000000">
      <w:pPr>
        <w:spacing w:after="0" w:lineRule="auto"/>
        <w:ind w:left="360" w:firstLine="0"/>
        <w:contextualSpacing w:val="0"/>
      </w:pPr>
      <w:r w:rsidDel="00000000" w:rsidR="00000000" w:rsidRPr="00000000">
        <w:rPr>
          <w:b w:val="1"/>
          <w:rtl w:val="0"/>
        </w:rPr>
        <w:t xml:space="preserve">Wash part 2</w:t>
      </w:r>
    </w:p>
    <w:p w:rsidR="00000000" w:rsidDel="00000000" w:rsidP="00000000" w:rsidRDefault="00000000" w:rsidRPr="00000000">
      <w:pPr>
        <w:numPr>
          <w:ilvl w:val="0"/>
          <w:numId w:val="2"/>
        </w:numPr>
        <w:spacing w:after="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Pipette </w:t>
      </w:r>
      <w:r w:rsidDel="00000000" w:rsidR="00000000" w:rsidRPr="00000000">
        <w:rPr>
          <w:rFonts w:ascii="Calibri" w:cs="Calibri" w:eastAsia="Calibri" w:hAnsi="Calibri"/>
          <w:b w:val="1"/>
          <w:sz w:val="22"/>
          <w:szCs w:val="22"/>
          <w:rtl w:val="0"/>
        </w:rPr>
        <w:t xml:space="preserve">500u</w:t>
      </w:r>
      <w:r w:rsidDel="00000000" w:rsidR="00000000" w:rsidRPr="00000000">
        <w:rPr>
          <w:rFonts w:ascii="Calibri" w:cs="Calibri" w:eastAsia="Calibri" w:hAnsi="Calibri"/>
          <w:b w:val="0"/>
          <w:sz w:val="22"/>
          <w:szCs w:val="22"/>
          <w:rtl w:val="0"/>
        </w:rPr>
        <w:t xml:space="preserve">l Buffer AW2 into spin column</w:t>
      </w:r>
      <w:r w:rsidDel="00000000" w:rsidR="00000000" w:rsidRPr="00000000">
        <w:rPr>
          <w:rtl w:val="0"/>
        </w:rPr>
      </w:r>
    </w:p>
    <w:p w:rsidR="00000000" w:rsidDel="00000000" w:rsidP="00000000" w:rsidRDefault="00000000" w:rsidRPr="00000000">
      <w:pPr>
        <w:numPr>
          <w:ilvl w:val="0"/>
          <w:numId w:val="2"/>
        </w:numPr>
        <w:spacing w:after="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Centrifuge 3 min at 14,000rpm</w:t>
      </w:r>
      <w:r w:rsidDel="00000000" w:rsidR="00000000" w:rsidRPr="00000000">
        <w:rPr>
          <w:rtl w:val="0"/>
        </w:rPr>
      </w:r>
    </w:p>
    <w:p w:rsidR="00000000" w:rsidDel="00000000" w:rsidP="00000000" w:rsidRDefault="00000000" w:rsidRPr="00000000">
      <w:pPr>
        <w:numPr>
          <w:ilvl w:val="0"/>
          <w:numId w:val="2"/>
        </w:numPr>
        <w:spacing w:after="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Discard collection tube and liquid</w:t>
      </w:r>
      <w:r w:rsidDel="00000000" w:rsidR="00000000" w:rsidRPr="00000000">
        <w:rPr>
          <w:rtl w:val="0"/>
        </w:rPr>
      </w:r>
    </w:p>
    <w:p w:rsidR="00000000" w:rsidDel="00000000" w:rsidP="00000000" w:rsidRDefault="00000000" w:rsidRPr="00000000">
      <w:pPr>
        <w:spacing w:after="0" w:before="0" w:line="259" w:lineRule="auto"/>
        <w:ind w:left="720" w:firstLine="0"/>
        <w:contextualSpacing w:val="0"/>
      </w:pPr>
      <w:r w:rsidDel="00000000" w:rsidR="00000000" w:rsidRPr="00000000">
        <w:rPr>
          <w:rFonts w:ascii="Calibri" w:cs="Calibri" w:eastAsia="Calibri" w:hAnsi="Calibri"/>
          <w:b w:val="0"/>
          <w:i w:val="1"/>
          <w:color w:val="000000"/>
          <w:sz w:val="22"/>
          <w:szCs w:val="22"/>
          <w:rtl w:val="0"/>
        </w:rPr>
        <w:t xml:space="preserve">The washes wash away any compounds that are not DNA while the DNA still sticks to the column. </w:t>
      </w:r>
    </w:p>
    <w:p w:rsidR="00000000" w:rsidDel="00000000" w:rsidP="00000000" w:rsidRDefault="00000000" w:rsidRPr="00000000">
      <w:pPr>
        <w:spacing w:after="160" w:before="0" w:line="259" w:lineRule="auto"/>
        <w:ind w:left="720" w:firstLine="0"/>
        <w:contextualSpacing w:val="0"/>
      </w:pPr>
      <w:r w:rsidDel="00000000" w:rsidR="00000000" w:rsidRPr="00000000">
        <w:rPr>
          <w:rtl w:val="0"/>
        </w:rPr>
      </w:r>
    </w:p>
    <w:p w:rsidR="00000000" w:rsidDel="00000000" w:rsidP="00000000" w:rsidRDefault="00000000" w:rsidRPr="00000000">
      <w:pPr>
        <w:spacing w:after="0" w:lineRule="auto"/>
        <w:ind w:left="360" w:firstLine="0"/>
        <w:contextualSpacing w:val="0"/>
      </w:pPr>
      <w:r w:rsidDel="00000000" w:rsidR="00000000" w:rsidRPr="00000000">
        <w:rPr>
          <w:b w:val="1"/>
          <w:rtl w:val="0"/>
        </w:rPr>
        <w:t xml:space="preserve">Elute*</w:t>
      </w:r>
    </w:p>
    <w:p w:rsidR="00000000" w:rsidDel="00000000" w:rsidP="00000000" w:rsidRDefault="00000000" w:rsidRPr="00000000">
      <w:pPr>
        <w:numPr>
          <w:ilvl w:val="0"/>
          <w:numId w:val="2"/>
        </w:numPr>
        <w:spacing w:after="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P</w:t>
      </w:r>
      <w:r w:rsidDel="00000000" w:rsidR="00000000" w:rsidRPr="00000000">
        <w:rPr>
          <w:rtl w:val="0"/>
        </w:rPr>
        <w:t xml:space="preserve">lace</w:t>
      </w:r>
      <w:r w:rsidDel="00000000" w:rsidR="00000000" w:rsidRPr="00000000">
        <w:rPr>
          <w:rFonts w:ascii="Calibri" w:cs="Calibri" w:eastAsia="Calibri" w:hAnsi="Calibri"/>
          <w:b w:val="0"/>
          <w:sz w:val="22"/>
          <w:szCs w:val="22"/>
          <w:rtl w:val="0"/>
        </w:rPr>
        <w:t xml:space="preserve"> spin column on a new</w:t>
      </w:r>
      <w:r w:rsidDel="00000000" w:rsidR="00000000" w:rsidRPr="00000000">
        <w:rPr>
          <w:rtl w:val="0"/>
        </w:rPr>
        <w:t xml:space="preserve">, </w:t>
      </w:r>
      <w:r w:rsidDel="00000000" w:rsidR="00000000" w:rsidRPr="00000000">
        <w:rPr>
          <w:rFonts w:ascii="Calibri" w:cs="Calibri" w:eastAsia="Calibri" w:hAnsi="Calibri"/>
          <w:b w:val="0"/>
          <w:sz w:val="22"/>
          <w:szCs w:val="22"/>
          <w:rtl w:val="0"/>
        </w:rPr>
        <w:t xml:space="preserve">correc</w:t>
      </w:r>
      <w:r w:rsidDel="00000000" w:rsidR="00000000" w:rsidRPr="00000000">
        <w:rPr>
          <w:rtl w:val="0"/>
        </w:rPr>
        <w:t xml:space="preserve">tly labeled, 1.5 centrifuge</w:t>
      </w:r>
      <w:r w:rsidDel="00000000" w:rsidR="00000000" w:rsidRPr="00000000">
        <w:rPr>
          <w:rFonts w:ascii="Calibri" w:cs="Calibri" w:eastAsia="Calibri" w:hAnsi="Calibri"/>
          <w:b w:val="0"/>
          <w:sz w:val="22"/>
          <w:szCs w:val="22"/>
          <w:rtl w:val="0"/>
        </w:rPr>
        <w:t xml:space="preserve"> tube</w:t>
      </w:r>
      <w:r w:rsidDel="00000000" w:rsidR="00000000" w:rsidRPr="00000000">
        <w:rPr>
          <w:rFonts w:ascii="Calibri" w:cs="Calibri" w:eastAsia="Calibri" w:hAnsi="Calibri"/>
          <w:b w:val="0"/>
          <w:sz w:val="22"/>
          <w:szCs w:val="22"/>
          <w:rtl w:val="0"/>
        </w:rPr>
        <w:t xml:space="preserve">  </w:t>
      </w:r>
      <w:r w:rsidDel="00000000" w:rsidR="00000000" w:rsidRPr="00000000">
        <w:rPr>
          <w:rtl w:val="0"/>
        </w:rPr>
      </w:r>
    </w:p>
    <w:p w:rsidR="00000000" w:rsidDel="00000000" w:rsidP="00000000" w:rsidRDefault="00000000" w:rsidRPr="00000000">
      <w:pPr>
        <w:numPr>
          <w:ilvl w:val="0"/>
          <w:numId w:val="2"/>
        </w:numPr>
        <w:spacing w:after="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Pipette </w:t>
      </w:r>
      <w:r w:rsidDel="00000000" w:rsidR="00000000" w:rsidRPr="00000000">
        <w:rPr>
          <w:rFonts w:ascii="Calibri" w:cs="Calibri" w:eastAsia="Calibri" w:hAnsi="Calibri"/>
          <w:b w:val="1"/>
          <w:sz w:val="22"/>
          <w:szCs w:val="22"/>
          <w:rtl w:val="0"/>
        </w:rPr>
        <w:t xml:space="preserve">200ul </w:t>
      </w:r>
      <w:r w:rsidDel="00000000" w:rsidR="00000000" w:rsidRPr="00000000">
        <w:rPr>
          <w:rFonts w:ascii="Calibri" w:cs="Calibri" w:eastAsia="Calibri" w:hAnsi="Calibri"/>
          <w:b w:val="0"/>
          <w:sz w:val="22"/>
          <w:szCs w:val="22"/>
          <w:rtl w:val="0"/>
        </w:rPr>
        <w:t xml:space="preserve">Buffer AE into spin column</w:t>
      </w:r>
      <w:r w:rsidDel="00000000" w:rsidR="00000000" w:rsidRPr="00000000">
        <w:rPr>
          <w:rtl w:val="0"/>
        </w:rPr>
      </w:r>
    </w:p>
    <w:p w:rsidR="00000000" w:rsidDel="00000000" w:rsidP="00000000" w:rsidRDefault="00000000" w:rsidRPr="00000000">
      <w:pPr>
        <w:numPr>
          <w:ilvl w:val="0"/>
          <w:numId w:val="2"/>
        </w:numPr>
        <w:spacing w:after="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Wait 1 minute </w:t>
      </w:r>
      <w:r w:rsidDel="00000000" w:rsidR="00000000" w:rsidRPr="00000000">
        <w:rPr>
          <w:rtl w:val="0"/>
        </w:rPr>
      </w:r>
    </w:p>
    <w:p w:rsidR="00000000" w:rsidDel="00000000" w:rsidP="00000000" w:rsidRDefault="00000000" w:rsidRPr="00000000">
      <w:pPr>
        <w:numPr>
          <w:ilvl w:val="0"/>
          <w:numId w:val="2"/>
        </w:numPr>
        <w:spacing w:after="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Centrifuge 1 min at 8000rpm</w:t>
      </w:r>
      <w:r w:rsidDel="00000000" w:rsidR="00000000" w:rsidRPr="00000000">
        <w:rPr>
          <w:rtl w:val="0"/>
        </w:rPr>
      </w:r>
    </w:p>
    <w:p w:rsidR="00000000" w:rsidDel="00000000" w:rsidP="00000000" w:rsidRDefault="00000000" w:rsidRPr="00000000">
      <w:pPr>
        <w:numPr>
          <w:ilvl w:val="0"/>
          <w:numId w:val="2"/>
        </w:numPr>
        <w:spacing w:after="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Collect the liquid and throw out the spin colum</w:t>
      </w:r>
      <w:r w:rsidDel="00000000" w:rsidR="00000000" w:rsidRPr="00000000">
        <w:rPr>
          <w:rtl w:val="0"/>
        </w:rPr>
      </w:r>
    </w:p>
    <w:p w:rsidR="00000000" w:rsidDel="00000000" w:rsidP="00000000" w:rsidRDefault="00000000" w:rsidRPr="00000000">
      <w:pPr>
        <w:spacing w:after="0" w:before="0" w:line="259" w:lineRule="auto"/>
        <w:ind w:left="72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b w:val="1"/>
          <w:rtl w:val="0"/>
        </w:rPr>
        <w:t xml:space="preserve">DONE!</w:t>
      </w:r>
    </w:p>
    <w:p w:rsidR="00000000" w:rsidDel="00000000" w:rsidP="00000000" w:rsidRDefault="00000000" w:rsidRPr="00000000">
      <w:pPr>
        <w:spacing w:after="0" w:lineRule="auto"/>
        <w:ind w:left="0" w:firstLine="0"/>
        <w:contextualSpacing w:val="0"/>
      </w:pPr>
      <w:r w:rsidDel="00000000" w:rsidR="00000000" w:rsidRPr="00000000">
        <w:rPr>
          <w:i w:val="1"/>
          <w:rtl w:val="0"/>
        </w:rPr>
        <w:t xml:space="preserve">*T</w:t>
      </w:r>
      <w:r w:rsidDel="00000000" w:rsidR="00000000" w:rsidRPr="00000000">
        <w:rPr>
          <w:rFonts w:ascii="Arial" w:cs="Arial" w:eastAsia="Arial" w:hAnsi="Arial"/>
          <w:i w:val="1"/>
          <w:sz w:val="19"/>
          <w:szCs w:val="19"/>
          <w:highlight w:val="white"/>
          <w:rtl w:val="0"/>
        </w:rPr>
        <w:t xml:space="preserve"> </w:t>
      </w:r>
      <w:r w:rsidDel="00000000" w:rsidR="00000000" w:rsidRPr="00000000">
        <w:rPr>
          <w:rFonts w:ascii="Times New Roman" w:cs="Times New Roman" w:eastAsia="Times New Roman" w:hAnsi="Times New Roman"/>
          <w:i w:val="1"/>
          <w:rtl w:val="0"/>
        </w:rPr>
        <w:t xml:space="preserve">AE solution is composed of 10 mM of Tris-HCl and </w:t>
      </w:r>
      <w:r w:rsidDel="00000000" w:rsidR="00000000" w:rsidRPr="00000000">
        <w:rPr>
          <w:rFonts w:ascii="Times New Roman" w:cs="Times New Roman" w:eastAsia="Times New Roman" w:hAnsi="Times New Roman"/>
          <w:i w:val="1"/>
          <w:highlight w:val="white"/>
          <w:rtl w:val="0"/>
        </w:rPr>
        <w:t xml:space="preserve">0.5 mM EDTA with an overall pH of 9.0. The high pH keeps the DNA from pretty much drying out. The actual process of how this all works is quite fascinating. The spin column is lined with positively-charged resin beads which interact with the negatively-charged backbones of the DNA. The AE buffer salt concentration and pH determine whether the DNA is bound to the wall or eluted. A higher concentrated salt buffer would compete for the positive and negative charges and cause the DNA to elute because the charge between the DNA and wall would be broken to to the salt’s interaction. pH can also affect the charge of the DNA</w:t>
      </w:r>
      <w:r w:rsidDel="00000000" w:rsidR="00000000" w:rsidRPr="00000000">
        <w:rPr>
          <w:rFonts w:ascii="Times New Roman" w:cs="Times New Roman" w:eastAsia="Times New Roman" w:hAnsi="Times New Roman"/>
          <w:i w:val="1"/>
          <w:highlight w:val="white"/>
          <w:rtl w:val="0"/>
        </w:rPr>
        <w:t xml:space="preserve">.</w:t>
      </w:r>
    </w:p>
    <w:p w:rsidR="00000000" w:rsidDel="00000000" w:rsidP="00000000" w:rsidRDefault="00000000" w:rsidRPr="00000000">
      <w:pPr>
        <w:ind w:left="360" w:firstLine="0"/>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decimal"/>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1"/>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