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387450" w14:textId="77777777" w:rsidR="00557434" w:rsidRPr="003F0BB8" w:rsidRDefault="003F0BB8">
      <w:pPr>
        <w:rPr>
          <w:rFonts w:asciiTheme="minorHAnsi" w:hAnsiTheme="minorHAnsi"/>
          <w:b/>
        </w:rPr>
      </w:pPr>
      <w:r w:rsidRPr="003F0BB8">
        <w:rPr>
          <w:rFonts w:asciiTheme="minorHAnsi" w:hAnsiTheme="minorHAnsi"/>
          <w:b/>
        </w:rPr>
        <w:t>Video Conference on Air Sampling Methods</w:t>
      </w:r>
    </w:p>
    <w:p w14:paraId="70D2FC66" w14:textId="77777777" w:rsidR="003F0BB8" w:rsidRDefault="003F0BB8">
      <w:r>
        <w:t>March 11, 2013</w:t>
      </w:r>
    </w:p>
    <w:p w14:paraId="6929BF00" w14:textId="77777777" w:rsidR="003F0BB8" w:rsidRDefault="003F0BB8"/>
    <w:p w14:paraId="01915D36" w14:textId="77777777" w:rsidR="003F0BB8" w:rsidRDefault="003F0BB8">
      <w:r w:rsidRPr="00D6120D">
        <w:rPr>
          <w:i/>
        </w:rPr>
        <w:t>Attendees:</w:t>
      </w:r>
      <w:r>
        <w:t xml:space="preserve"> </w:t>
      </w:r>
      <w:r w:rsidR="002E7313">
        <w:t xml:space="preserve">Adam </w:t>
      </w:r>
      <w:proofErr w:type="spellStart"/>
      <w:r w:rsidR="002E7313">
        <w:t>Altrichter</w:t>
      </w:r>
      <w:proofErr w:type="spellEnd"/>
      <w:r w:rsidR="002E7313">
        <w:t xml:space="preserve">, </w:t>
      </w:r>
      <w:r>
        <w:t xml:space="preserve">Rachel Adams, </w:t>
      </w:r>
      <w:proofErr w:type="spellStart"/>
      <w:r>
        <w:t>Seema</w:t>
      </w:r>
      <w:proofErr w:type="spellEnd"/>
      <w:r>
        <w:t xml:space="preserve"> </w:t>
      </w:r>
      <w:proofErr w:type="spellStart"/>
      <w:r>
        <w:t>Bhangar</w:t>
      </w:r>
      <w:proofErr w:type="spellEnd"/>
      <w:r>
        <w:t xml:space="preserve">, Brandon Bubba Brooks, Andrew Hoisington, </w:t>
      </w:r>
      <w:proofErr w:type="spellStart"/>
      <w:r>
        <w:t>Denina</w:t>
      </w:r>
      <w:proofErr w:type="spellEnd"/>
      <w:r>
        <w:t xml:space="preserve"> </w:t>
      </w:r>
      <w:proofErr w:type="spellStart"/>
      <w:r>
        <w:t>Hospodsky</w:t>
      </w:r>
      <w:proofErr w:type="spellEnd"/>
      <w:r>
        <w:t xml:space="preserve">, </w:t>
      </w:r>
      <w:proofErr w:type="spellStart"/>
      <w:r>
        <w:t>Marzia</w:t>
      </w:r>
      <w:proofErr w:type="spellEnd"/>
      <w:r>
        <w:t xml:space="preserve"> </w:t>
      </w:r>
      <w:proofErr w:type="spellStart"/>
      <w:r>
        <w:t>Miletto</w:t>
      </w:r>
      <w:proofErr w:type="spellEnd"/>
      <w:r>
        <w:t>, Ann Womack</w:t>
      </w:r>
    </w:p>
    <w:p w14:paraId="40B19DE9" w14:textId="77777777" w:rsidR="003F0BB8" w:rsidRDefault="003F0BB8"/>
    <w:p w14:paraId="7903BD72" w14:textId="77777777" w:rsidR="00D6120D" w:rsidRPr="00D6120D" w:rsidRDefault="00D6120D" w:rsidP="00D6120D">
      <w:pPr>
        <w:rPr>
          <w:i/>
        </w:rPr>
      </w:pPr>
      <w:r w:rsidRPr="00D6120D">
        <w:rPr>
          <w:i/>
        </w:rPr>
        <w:t>Sound</w:t>
      </w:r>
    </w:p>
    <w:p w14:paraId="1F87C6DC" w14:textId="77777777" w:rsidR="00E6354C" w:rsidRDefault="00D6120D" w:rsidP="00D6120D">
      <w:pPr>
        <w:pStyle w:val="ListParagraph"/>
        <w:numPr>
          <w:ilvl w:val="0"/>
          <w:numId w:val="2"/>
        </w:numPr>
      </w:pPr>
      <w:proofErr w:type="spellStart"/>
      <w:r>
        <w:t>Denina</w:t>
      </w:r>
      <w:proofErr w:type="spellEnd"/>
      <w:r>
        <w:t xml:space="preserve"> </w:t>
      </w:r>
      <w:proofErr w:type="spellStart"/>
      <w:r>
        <w:t>Hospodsky</w:t>
      </w:r>
      <w:proofErr w:type="spellEnd"/>
      <w:r>
        <w:t>: No problem in classrooms, placed pumps just outside and ran lines through the window. White noise audible inside but activity levels sufficiently high to drown them out. In homes the sound is a problem even with pumps placed outsid</w:t>
      </w:r>
      <w:r w:rsidR="00C95883">
        <w:t>e. Is working with SB</w:t>
      </w:r>
      <w:r>
        <w:t xml:space="preserve"> to make noise absorbing sound cases (with highly sound-absorbing egg-crate foam from McMaster Carr).</w:t>
      </w:r>
    </w:p>
    <w:p w14:paraId="36E4B6EC" w14:textId="77777777" w:rsidR="00931C47" w:rsidRDefault="00E6354C" w:rsidP="00D6120D">
      <w:pPr>
        <w:pStyle w:val="ListParagraph"/>
        <w:numPr>
          <w:ilvl w:val="0"/>
          <w:numId w:val="2"/>
        </w:numPr>
      </w:pPr>
      <w:r>
        <w:t xml:space="preserve">Adam </w:t>
      </w:r>
      <w:proofErr w:type="spellStart"/>
      <w:r>
        <w:t>Altrichter</w:t>
      </w:r>
      <w:proofErr w:type="spellEnd"/>
      <w:r>
        <w:t xml:space="preserve"> and Ann Womack: Show and tell. Plastic box lined extensively with foam, with SKC button sampler pump placed inside. No fan needed. Have also worked with bench-top </w:t>
      </w:r>
      <w:r w:rsidR="00931C47">
        <w:t>pumps but those did release heat.</w:t>
      </w:r>
    </w:p>
    <w:p w14:paraId="7F4A3CC5" w14:textId="77777777" w:rsidR="003F0BB8" w:rsidRDefault="00931C47" w:rsidP="00D6120D">
      <w:pPr>
        <w:pStyle w:val="ListParagraph"/>
        <w:numPr>
          <w:ilvl w:val="0"/>
          <w:numId w:val="2"/>
        </w:numPr>
      </w:pPr>
      <w:proofErr w:type="spellStart"/>
      <w:r>
        <w:t>Seema</w:t>
      </w:r>
      <w:proofErr w:type="spellEnd"/>
      <w:r>
        <w:t xml:space="preserve"> </w:t>
      </w:r>
      <w:proofErr w:type="spellStart"/>
      <w:r>
        <w:t>Bhangar</w:t>
      </w:r>
      <w:proofErr w:type="spellEnd"/>
      <w:r>
        <w:t xml:space="preserve">: Used two approaches for classroom sampling. Pump in a nearby custodial closet with ~60 </w:t>
      </w:r>
      <w:proofErr w:type="spellStart"/>
      <w:r>
        <w:t>ft</w:t>
      </w:r>
      <w:proofErr w:type="spellEnd"/>
      <w:r>
        <w:t xml:space="preserve"> of tubing directed from it to the Andersen sampler. Fan-cooled, foam-lined box for UVAPS. The box reduced the sound from &gt;80 to about 60 </w:t>
      </w:r>
      <w:proofErr w:type="spellStart"/>
      <w:r>
        <w:t>db</w:t>
      </w:r>
      <w:proofErr w:type="spellEnd"/>
      <w:r>
        <w:t xml:space="preserve">, and dampened the high pitch edge so it was tolerable in a functioning classroom. </w:t>
      </w:r>
      <w:r w:rsidR="00FC5094">
        <w:t>Pictures and various design details available upon request.</w:t>
      </w:r>
      <w:r w:rsidR="00D6120D">
        <w:t xml:space="preserve"> </w:t>
      </w:r>
    </w:p>
    <w:p w14:paraId="5E0A44E1" w14:textId="77777777" w:rsidR="00D55380" w:rsidRDefault="00D55380" w:rsidP="00D6120D">
      <w:pPr>
        <w:pStyle w:val="ListParagraph"/>
        <w:numPr>
          <w:ilvl w:val="0"/>
          <w:numId w:val="2"/>
        </w:numPr>
      </w:pPr>
      <w:r>
        <w:t>Andrew Hoisington: Retail store</w:t>
      </w:r>
      <w:r w:rsidR="00703152">
        <w:t xml:space="preserve">. Played with placing pumps in a back room with ~10 </w:t>
      </w:r>
      <w:proofErr w:type="spellStart"/>
      <w:r w:rsidR="00703152">
        <w:t>ft</w:t>
      </w:r>
      <w:proofErr w:type="spellEnd"/>
      <w:r w:rsidR="00703152">
        <w:t xml:space="preserve"> lines to the sampler. But had to stand near any samplers so abandoned this approach and used HVAC filters instead. </w:t>
      </w:r>
    </w:p>
    <w:p w14:paraId="4B015A8F" w14:textId="77777777" w:rsidR="00B814DD" w:rsidRDefault="00B814DD" w:rsidP="00976F05"/>
    <w:p w14:paraId="0DFBEC3B" w14:textId="77777777" w:rsidR="00B814DD" w:rsidRDefault="00B814DD" w:rsidP="00976F05">
      <w:pPr>
        <w:rPr>
          <w:i/>
        </w:rPr>
      </w:pPr>
      <w:r>
        <w:rPr>
          <w:i/>
        </w:rPr>
        <w:t xml:space="preserve">Use of standards (i.e. spiking a known quantity of bacteria or fungi on to a filter) to evaluate extraction efficiencies: </w:t>
      </w:r>
    </w:p>
    <w:p w14:paraId="14A24377" w14:textId="77777777" w:rsidR="00B814DD" w:rsidRPr="00B814DD" w:rsidRDefault="00B814DD" w:rsidP="00B814DD">
      <w:pPr>
        <w:pStyle w:val="ListParagraph"/>
        <w:numPr>
          <w:ilvl w:val="0"/>
          <w:numId w:val="2"/>
        </w:numPr>
        <w:rPr>
          <w:u w:val="single"/>
        </w:rPr>
      </w:pPr>
      <w:proofErr w:type="spellStart"/>
      <w:r>
        <w:t>Denina</w:t>
      </w:r>
      <w:proofErr w:type="spellEnd"/>
      <w:r>
        <w:t xml:space="preserve"> </w:t>
      </w:r>
      <w:proofErr w:type="spellStart"/>
      <w:r>
        <w:t>Hospodsky</w:t>
      </w:r>
      <w:proofErr w:type="spellEnd"/>
      <w:r>
        <w:t xml:space="preserve">: Methods and findings in </w:t>
      </w:r>
      <w:proofErr w:type="spellStart"/>
      <w:r>
        <w:t>Hospodsky</w:t>
      </w:r>
      <w:proofErr w:type="spellEnd"/>
      <w:r>
        <w:t xml:space="preserve"> et al., 2010, Appl. Environ. </w:t>
      </w:r>
      <w:proofErr w:type="spellStart"/>
      <w:r>
        <w:t>Microbio</w:t>
      </w:r>
      <w:proofErr w:type="spellEnd"/>
      <w:r>
        <w:t>. 76, 7004.</w:t>
      </w:r>
    </w:p>
    <w:p w14:paraId="3002F044" w14:textId="77777777" w:rsidR="00B814DD" w:rsidRDefault="00B814DD" w:rsidP="00B814DD">
      <w:pPr>
        <w:pStyle w:val="ListParagraph"/>
        <w:numPr>
          <w:ilvl w:val="0"/>
          <w:numId w:val="2"/>
        </w:numPr>
      </w:pPr>
      <w:proofErr w:type="spellStart"/>
      <w:r w:rsidRPr="00B814DD">
        <w:t>Marzia</w:t>
      </w:r>
      <w:proofErr w:type="spellEnd"/>
      <w:r>
        <w:t xml:space="preserve"> </w:t>
      </w:r>
      <w:proofErr w:type="spellStart"/>
      <w:r>
        <w:t>Miletto</w:t>
      </w:r>
      <w:proofErr w:type="spellEnd"/>
      <w:r>
        <w:t>: Yes</w:t>
      </w:r>
      <w:r w:rsidR="00754D26">
        <w:t>, checks periodically</w:t>
      </w:r>
    </w:p>
    <w:p w14:paraId="7BC837D7" w14:textId="77777777" w:rsidR="00625FAE" w:rsidRDefault="00B814DD" w:rsidP="00976F05">
      <w:pPr>
        <w:pStyle w:val="ListParagraph"/>
        <w:numPr>
          <w:ilvl w:val="0"/>
          <w:numId w:val="2"/>
        </w:numPr>
      </w:pPr>
      <w:r>
        <w:t xml:space="preserve">Andrew Hoisington: Inhibiting effects are not the same from one filter to the next. For </w:t>
      </w:r>
      <w:proofErr w:type="spellStart"/>
      <w:r>
        <w:t>qPCR</w:t>
      </w:r>
      <w:proofErr w:type="spellEnd"/>
      <w:r>
        <w:t xml:space="preserve"> </w:t>
      </w:r>
      <w:r w:rsidR="00754D26">
        <w:t>suggests using</w:t>
      </w:r>
      <w:r>
        <w:t xml:space="preserve"> internal standards. Also concerned about loss of DNA “viability” over days and weeks of being exposed to airflow (e.g., for HVAC filters)</w:t>
      </w:r>
    </w:p>
    <w:p w14:paraId="4B133CD3" w14:textId="77777777" w:rsidR="00625FAE" w:rsidRDefault="00625FAE" w:rsidP="00976F05"/>
    <w:p w14:paraId="3C113F19" w14:textId="77777777" w:rsidR="00976F05" w:rsidRDefault="00976F05" w:rsidP="00976F05">
      <w:pPr>
        <w:rPr>
          <w:i/>
        </w:rPr>
      </w:pPr>
      <w:r>
        <w:rPr>
          <w:i/>
        </w:rPr>
        <w:t>Additional comments</w:t>
      </w:r>
    </w:p>
    <w:p w14:paraId="7CAE70C1" w14:textId="77777777" w:rsidR="00976F05" w:rsidRDefault="00976F05" w:rsidP="00976F05">
      <w:pPr>
        <w:pStyle w:val="ListParagraph"/>
        <w:numPr>
          <w:ilvl w:val="0"/>
          <w:numId w:val="2"/>
        </w:numPr>
      </w:pPr>
      <w:r>
        <w:t xml:space="preserve">New sampler developed by a researcher at NIOSH offers size-selection and samples particles directly into an </w:t>
      </w:r>
      <w:proofErr w:type="spellStart"/>
      <w:r>
        <w:t>eppendorf</w:t>
      </w:r>
      <w:proofErr w:type="spellEnd"/>
      <w:r>
        <w:t xml:space="preserve"> tube, so no need for filters and loss in the extraction process (</w:t>
      </w:r>
      <w:hyperlink r:id="rId6" w:history="1">
        <w:r w:rsidRPr="008E6453">
          <w:rPr>
            <w:rStyle w:val="Hyperlink"/>
          </w:rPr>
          <w:t>http://www.cdc.gov/niosh/topics/aerosols/biosampler.html</w:t>
        </w:r>
      </w:hyperlink>
      <w:r>
        <w:t xml:space="preserve">) </w:t>
      </w:r>
    </w:p>
    <w:p w14:paraId="4B2891AD" w14:textId="77777777" w:rsidR="00976F05" w:rsidRDefault="00D33B40" w:rsidP="00976F05">
      <w:pPr>
        <w:pStyle w:val="ListParagraph"/>
        <w:numPr>
          <w:ilvl w:val="0"/>
          <w:numId w:val="2"/>
        </w:numPr>
      </w:pPr>
      <w:proofErr w:type="spellStart"/>
      <w:r>
        <w:t>Marzia</w:t>
      </w:r>
      <w:proofErr w:type="spellEnd"/>
      <w:r>
        <w:t xml:space="preserve"> </w:t>
      </w:r>
      <w:proofErr w:type="spellStart"/>
      <w:r>
        <w:t>Miletto</w:t>
      </w:r>
      <w:proofErr w:type="spellEnd"/>
      <w:r>
        <w:t xml:space="preserve">: Samples diluted 1:10 for PCR to avoid inhibition. </w:t>
      </w:r>
      <w:r w:rsidR="00754D26">
        <w:t>(Comments from others on any problems with inhibition and required dilutions are invited)</w:t>
      </w:r>
    </w:p>
    <w:p w14:paraId="6E697389" w14:textId="77777777" w:rsidR="00E46B9F" w:rsidRPr="00976F05" w:rsidRDefault="00E46B9F" w:rsidP="00976F05">
      <w:pPr>
        <w:pStyle w:val="ListParagraph"/>
        <w:numPr>
          <w:ilvl w:val="0"/>
          <w:numId w:val="2"/>
        </w:numPr>
      </w:pPr>
      <w:r>
        <w:t xml:space="preserve">Andy Hoisington: The devices we are using were designed for things slightly different than what we are using them for. So, it would be very helpful is each of us using a device did a little validation and included the findings in a supplement to the paper. For example, include data on extraction efficiency of filter material type or the particular extraction protocols we used. </w:t>
      </w:r>
    </w:p>
    <w:p w14:paraId="5E8238DE" w14:textId="77777777" w:rsidR="00E6354C" w:rsidRDefault="00E6354C" w:rsidP="00E6354C"/>
    <w:p w14:paraId="44CC7E48" w14:textId="77777777" w:rsidR="00E6354C" w:rsidRDefault="00E6354C" w:rsidP="00E6354C">
      <w:pPr>
        <w:sectPr w:rsidR="00E6354C">
          <w:pgSz w:w="12240" w:h="15840"/>
          <w:pgMar w:top="1440" w:right="1440" w:bottom="1440" w:left="1440" w:header="720" w:footer="720" w:gutter="0"/>
          <w:cols w:space="720"/>
          <w:docGrid w:linePitch="360"/>
        </w:sectPr>
      </w:pPr>
    </w:p>
    <w:p w14:paraId="74155DA1" w14:textId="77777777" w:rsidR="003F0BB8" w:rsidRDefault="003F0BB8">
      <w:r w:rsidRPr="003F0BB8">
        <w:rPr>
          <w:b/>
        </w:rPr>
        <w:lastRenderedPageBreak/>
        <w:t>Table 1.</w:t>
      </w:r>
      <w:r>
        <w:t xml:space="preserve"> Air sampling approaches used by researchers in attendance</w:t>
      </w:r>
    </w:p>
    <w:tbl>
      <w:tblPr>
        <w:tblStyle w:val="TableGrid"/>
        <w:tblW w:w="0" w:type="auto"/>
        <w:tblLook w:val="04A0" w:firstRow="1" w:lastRow="0" w:firstColumn="1" w:lastColumn="0" w:noHBand="0" w:noVBand="1"/>
      </w:tblPr>
      <w:tblGrid>
        <w:gridCol w:w="1307"/>
        <w:gridCol w:w="1246"/>
        <w:gridCol w:w="1294"/>
        <w:gridCol w:w="1511"/>
        <w:gridCol w:w="1405"/>
        <w:gridCol w:w="2144"/>
        <w:gridCol w:w="1958"/>
        <w:gridCol w:w="1466"/>
        <w:gridCol w:w="1421"/>
      </w:tblGrid>
      <w:tr w:rsidR="00754D26" w:rsidRPr="002E7313" w14:paraId="24C50623" w14:textId="77777777" w:rsidTr="00D55380">
        <w:tc>
          <w:tcPr>
            <w:tcW w:w="0" w:type="auto"/>
          </w:tcPr>
          <w:p w14:paraId="72B5E2A5" w14:textId="77777777" w:rsidR="00B814DD" w:rsidRPr="002E7313" w:rsidRDefault="00B814DD">
            <w:pPr>
              <w:rPr>
                <w:sz w:val="22"/>
                <w:szCs w:val="22"/>
              </w:rPr>
            </w:pPr>
            <w:r w:rsidRPr="002E7313">
              <w:rPr>
                <w:sz w:val="22"/>
                <w:szCs w:val="22"/>
              </w:rPr>
              <w:t>Researcher or research group</w:t>
            </w:r>
          </w:p>
        </w:tc>
        <w:tc>
          <w:tcPr>
            <w:tcW w:w="0" w:type="auto"/>
          </w:tcPr>
          <w:p w14:paraId="46C4C934" w14:textId="77777777" w:rsidR="00B814DD" w:rsidRPr="002E7313" w:rsidRDefault="00B814DD">
            <w:pPr>
              <w:rPr>
                <w:sz w:val="22"/>
                <w:szCs w:val="22"/>
              </w:rPr>
            </w:pPr>
            <w:r w:rsidRPr="002E7313">
              <w:rPr>
                <w:sz w:val="22"/>
                <w:szCs w:val="22"/>
              </w:rPr>
              <w:t>Instrument</w:t>
            </w:r>
          </w:p>
        </w:tc>
        <w:tc>
          <w:tcPr>
            <w:tcW w:w="0" w:type="auto"/>
          </w:tcPr>
          <w:p w14:paraId="0667B413" w14:textId="77777777" w:rsidR="00B814DD" w:rsidRPr="002E7313" w:rsidRDefault="00B814DD">
            <w:pPr>
              <w:rPr>
                <w:sz w:val="22"/>
                <w:szCs w:val="22"/>
              </w:rPr>
            </w:pPr>
            <w:r w:rsidRPr="002E7313">
              <w:rPr>
                <w:sz w:val="22"/>
                <w:szCs w:val="22"/>
              </w:rPr>
              <w:t>Flow rate (L/min)</w:t>
            </w:r>
          </w:p>
        </w:tc>
        <w:tc>
          <w:tcPr>
            <w:tcW w:w="0" w:type="auto"/>
          </w:tcPr>
          <w:p w14:paraId="5373EAC2" w14:textId="77777777" w:rsidR="00B814DD" w:rsidRPr="002E7313" w:rsidRDefault="00B814DD">
            <w:pPr>
              <w:rPr>
                <w:sz w:val="22"/>
                <w:szCs w:val="22"/>
              </w:rPr>
            </w:pPr>
            <w:r w:rsidRPr="002E7313">
              <w:rPr>
                <w:sz w:val="22"/>
                <w:szCs w:val="22"/>
              </w:rPr>
              <w:t>Size-resolution?</w:t>
            </w:r>
          </w:p>
        </w:tc>
        <w:tc>
          <w:tcPr>
            <w:tcW w:w="0" w:type="auto"/>
          </w:tcPr>
          <w:p w14:paraId="2101F49D" w14:textId="77777777" w:rsidR="00B814DD" w:rsidRPr="002E7313" w:rsidRDefault="00B814DD">
            <w:pPr>
              <w:rPr>
                <w:sz w:val="22"/>
                <w:szCs w:val="22"/>
              </w:rPr>
            </w:pPr>
            <w:r>
              <w:rPr>
                <w:sz w:val="22"/>
                <w:szCs w:val="22"/>
              </w:rPr>
              <w:t>Sampled environment</w:t>
            </w:r>
          </w:p>
        </w:tc>
        <w:tc>
          <w:tcPr>
            <w:tcW w:w="0" w:type="auto"/>
          </w:tcPr>
          <w:p w14:paraId="6311E03C" w14:textId="77777777" w:rsidR="00B814DD" w:rsidRPr="002E7313" w:rsidRDefault="00B814DD">
            <w:pPr>
              <w:rPr>
                <w:sz w:val="22"/>
                <w:szCs w:val="22"/>
              </w:rPr>
            </w:pPr>
            <w:r w:rsidRPr="002E7313">
              <w:rPr>
                <w:sz w:val="22"/>
                <w:szCs w:val="22"/>
              </w:rPr>
              <w:t>Typical hours to get amplification</w:t>
            </w:r>
          </w:p>
        </w:tc>
        <w:tc>
          <w:tcPr>
            <w:tcW w:w="0" w:type="auto"/>
          </w:tcPr>
          <w:p w14:paraId="3FD4364A" w14:textId="77777777" w:rsidR="00B814DD" w:rsidRPr="002E7313" w:rsidRDefault="00B814DD">
            <w:pPr>
              <w:rPr>
                <w:sz w:val="22"/>
                <w:szCs w:val="22"/>
              </w:rPr>
            </w:pPr>
            <w:r w:rsidRPr="002E7313">
              <w:rPr>
                <w:sz w:val="22"/>
                <w:szCs w:val="22"/>
              </w:rPr>
              <w:t>Filter material</w:t>
            </w:r>
          </w:p>
        </w:tc>
        <w:tc>
          <w:tcPr>
            <w:tcW w:w="0" w:type="auto"/>
          </w:tcPr>
          <w:p w14:paraId="4B337C37" w14:textId="77777777" w:rsidR="00B814DD" w:rsidRPr="002E7313" w:rsidRDefault="00B814DD">
            <w:pPr>
              <w:rPr>
                <w:sz w:val="22"/>
                <w:szCs w:val="22"/>
              </w:rPr>
            </w:pPr>
            <w:r w:rsidRPr="002E7313">
              <w:rPr>
                <w:sz w:val="22"/>
                <w:szCs w:val="22"/>
              </w:rPr>
              <w:t>Extraction efficiency</w:t>
            </w:r>
          </w:p>
        </w:tc>
        <w:tc>
          <w:tcPr>
            <w:tcW w:w="0" w:type="auto"/>
          </w:tcPr>
          <w:p w14:paraId="113120D3" w14:textId="77777777" w:rsidR="00B814DD" w:rsidRPr="002E7313" w:rsidRDefault="00B814DD">
            <w:pPr>
              <w:rPr>
                <w:sz w:val="22"/>
                <w:szCs w:val="22"/>
              </w:rPr>
            </w:pPr>
            <w:r w:rsidRPr="002E7313">
              <w:rPr>
                <w:sz w:val="22"/>
                <w:szCs w:val="22"/>
              </w:rPr>
              <w:t>Cells dislodged before processing</w:t>
            </w:r>
            <w:proofErr w:type="gramStart"/>
            <w:r w:rsidRPr="002E7313">
              <w:rPr>
                <w:sz w:val="22"/>
                <w:szCs w:val="22"/>
              </w:rPr>
              <w:t>?</w:t>
            </w:r>
            <w:r w:rsidR="00625FAE" w:rsidRPr="00625FAE">
              <w:rPr>
                <w:sz w:val="22"/>
                <w:szCs w:val="22"/>
                <w:vertAlign w:val="superscript"/>
              </w:rPr>
              <w:t>8</w:t>
            </w:r>
            <w:proofErr w:type="gramEnd"/>
          </w:p>
        </w:tc>
      </w:tr>
      <w:tr w:rsidR="00754D26" w:rsidRPr="002E7313" w14:paraId="37CAE83B" w14:textId="77777777" w:rsidTr="00D55380">
        <w:tc>
          <w:tcPr>
            <w:tcW w:w="0" w:type="auto"/>
          </w:tcPr>
          <w:p w14:paraId="35892B22" w14:textId="77777777" w:rsidR="00B814DD" w:rsidRPr="002E7313" w:rsidRDefault="00B814DD">
            <w:pPr>
              <w:rPr>
                <w:sz w:val="22"/>
                <w:szCs w:val="22"/>
              </w:rPr>
            </w:pPr>
            <w:proofErr w:type="spellStart"/>
            <w:r>
              <w:rPr>
                <w:sz w:val="22"/>
                <w:szCs w:val="22"/>
              </w:rPr>
              <w:t>Denina</w:t>
            </w:r>
            <w:proofErr w:type="spellEnd"/>
            <w:r>
              <w:rPr>
                <w:sz w:val="22"/>
                <w:szCs w:val="22"/>
              </w:rPr>
              <w:t xml:space="preserve"> </w:t>
            </w:r>
            <w:proofErr w:type="spellStart"/>
            <w:r w:rsidRPr="002E7313">
              <w:rPr>
                <w:sz w:val="22"/>
                <w:szCs w:val="22"/>
              </w:rPr>
              <w:t>Hospodsky</w:t>
            </w:r>
            <w:proofErr w:type="spellEnd"/>
          </w:p>
        </w:tc>
        <w:tc>
          <w:tcPr>
            <w:tcW w:w="0" w:type="auto"/>
          </w:tcPr>
          <w:p w14:paraId="6A487697" w14:textId="77777777" w:rsidR="00B814DD" w:rsidRPr="002E7313" w:rsidRDefault="00B814DD">
            <w:pPr>
              <w:rPr>
                <w:sz w:val="22"/>
                <w:szCs w:val="22"/>
              </w:rPr>
            </w:pPr>
            <w:r w:rsidRPr="002E7313">
              <w:rPr>
                <w:sz w:val="22"/>
                <w:szCs w:val="22"/>
              </w:rPr>
              <w:t>Nonviable cascade impactor</w:t>
            </w:r>
            <w:r w:rsidRPr="00F56F54">
              <w:rPr>
                <w:sz w:val="22"/>
                <w:szCs w:val="22"/>
                <w:vertAlign w:val="superscript"/>
              </w:rPr>
              <w:t>1</w:t>
            </w:r>
          </w:p>
        </w:tc>
        <w:tc>
          <w:tcPr>
            <w:tcW w:w="0" w:type="auto"/>
          </w:tcPr>
          <w:p w14:paraId="78FA6461" w14:textId="77777777" w:rsidR="00B814DD" w:rsidRPr="002E7313" w:rsidRDefault="00B814DD">
            <w:pPr>
              <w:rPr>
                <w:sz w:val="22"/>
                <w:szCs w:val="22"/>
              </w:rPr>
            </w:pPr>
            <w:r w:rsidRPr="002E7313">
              <w:rPr>
                <w:sz w:val="22"/>
                <w:szCs w:val="22"/>
              </w:rPr>
              <w:t xml:space="preserve">28 </w:t>
            </w:r>
          </w:p>
        </w:tc>
        <w:tc>
          <w:tcPr>
            <w:tcW w:w="0" w:type="auto"/>
          </w:tcPr>
          <w:p w14:paraId="38E9E229" w14:textId="77777777" w:rsidR="00B814DD" w:rsidRPr="002E7313" w:rsidRDefault="00B814DD">
            <w:pPr>
              <w:rPr>
                <w:sz w:val="22"/>
                <w:szCs w:val="22"/>
              </w:rPr>
            </w:pPr>
            <w:r w:rsidRPr="002E7313">
              <w:rPr>
                <w:sz w:val="22"/>
                <w:szCs w:val="22"/>
              </w:rPr>
              <w:t xml:space="preserve">Eight size bins from 0.43 to &gt;9 </w:t>
            </w:r>
            <w:r w:rsidRPr="002E7313">
              <w:rPr>
                <w:rFonts w:ascii="Symbol" w:hAnsi="Symbol"/>
                <w:sz w:val="22"/>
                <w:szCs w:val="22"/>
              </w:rPr>
              <w:t></w:t>
            </w:r>
            <w:r w:rsidRPr="002E7313">
              <w:rPr>
                <w:sz w:val="22"/>
                <w:szCs w:val="22"/>
              </w:rPr>
              <w:t>m. Two stages removed to collect more mass per stage</w:t>
            </w:r>
          </w:p>
        </w:tc>
        <w:tc>
          <w:tcPr>
            <w:tcW w:w="0" w:type="auto"/>
            <w:vMerge w:val="restart"/>
          </w:tcPr>
          <w:p w14:paraId="7F9621B9" w14:textId="77777777" w:rsidR="00B814DD" w:rsidRDefault="00B814DD" w:rsidP="00C51856">
            <w:pPr>
              <w:rPr>
                <w:sz w:val="22"/>
                <w:szCs w:val="22"/>
              </w:rPr>
            </w:pPr>
            <w:r>
              <w:rPr>
                <w:sz w:val="22"/>
                <w:szCs w:val="22"/>
              </w:rPr>
              <w:t>Classrooms (going into homes)</w:t>
            </w:r>
          </w:p>
        </w:tc>
        <w:tc>
          <w:tcPr>
            <w:tcW w:w="0" w:type="auto"/>
            <w:vMerge w:val="restart"/>
          </w:tcPr>
          <w:p w14:paraId="3D98A673" w14:textId="77777777" w:rsidR="00B814DD" w:rsidRPr="002E7313" w:rsidRDefault="00B814DD" w:rsidP="00A55E96">
            <w:pPr>
              <w:rPr>
                <w:sz w:val="22"/>
                <w:szCs w:val="22"/>
              </w:rPr>
            </w:pPr>
            <w:r>
              <w:rPr>
                <w:sz w:val="22"/>
                <w:szCs w:val="22"/>
              </w:rPr>
              <w:t>Depends on environment. Typically runs OPCs side by side and now by looking at large particle levels can roughly judge how long a sampling time will be needed.</w:t>
            </w:r>
            <w:r w:rsidRPr="00A55E96">
              <w:rPr>
                <w:sz w:val="22"/>
                <w:szCs w:val="22"/>
                <w:vertAlign w:val="superscript"/>
              </w:rPr>
              <w:t>6</w:t>
            </w:r>
          </w:p>
        </w:tc>
        <w:tc>
          <w:tcPr>
            <w:tcW w:w="0" w:type="auto"/>
            <w:vMerge w:val="restart"/>
          </w:tcPr>
          <w:p w14:paraId="24366784" w14:textId="77777777" w:rsidR="00B814DD" w:rsidRPr="002E7313" w:rsidRDefault="00B814DD">
            <w:pPr>
              <w:rPr>
                <w:sz w:val="22"/>
                <w:szCs w:val="22"/>
              </w:rPr>
            </w:pPr>
            <w:r w:rsidRPr="002E7313">
              <w:rPr>
                <w:sz w:val="22"/>
                <w:szCs w:val="22"/>
              </w:rPr>
              <w:t>Quartz</w:t>
            </w:r>
            <w:r w:rsidRPr="00A9386D">
              <w:rPr>
                <w:sz w:val="22"/>
                <w:szCs w:val="22"/>
                <w:vertAlign w:val="superscript"/>
              </w:rPr>
              <w:t>7</w:t>
            </w:r>
            <w:r w:rsidRPr="002E7313">
              <w:rPr>
                <w:sz w:val="22"/>
                <w:szCs w:val="22"/>
              </w:rPr>
              <w:t xml:space="preserve"> (New Star Environmental</w:t>
            </w:r>
            <w:r>
              <w:rPr>
                <w:sz w:val="22"/>
                <w:szCs w:val="22"/>
              </w:rPr>
              <w:t>)</w:t>
            </w:r>
            <w:r w:rsidRPr="002E7313">
              <w:rPr>
                <w:sz w:val="22"/>
                <w:szCs w:val="22"/>
              </w:rPr>
              <w:t xml:space="preserve"> and PCTE</w:t>
            </w:r>
            <w:r>
              <w:rPr>
                <w:sz w:val="22"/>
                <w:szCs w:val="22"/>
                <w:vertAlign w:val="superscript"/>
              </w:rPr>
              <w:t>3</w:t>
            </w:r>
            <w:r w:rsidRPr="002E7313">
              <w:rPr>
                <w:sz w:val="22"/>
                <w:szCs w:val="22"/>
              </w:rPr>
              <w:t xml:space="preserve"> (</w:t>
            </w:r>
            <w:proofErr w:type="spellStart"/>
            <w:r w:rsidRPr="002E7313">
              <w:rPr>
                <w:sz w:val="22"/>
                <w:szCs w:val="22"/>
              </w:rPr>
              <w:t>Whatman</w:t>
            </w:r>
            <w:proofErr w:type="spellEnd"/>
            <w:r w:rsidRPr="002E7313">
              <w:rPr>
                <w:sz w:val="22"/>
                <w:szCs w:val="22"/>
              </w:rPr>
              <w:t>, cut by hand to 81 mm</w:t>
            </w:r>
            <w:r>
              <w:rPr>
                <w:sz w:val="22"/>
                <w:szCs w:val="22"/>
              </w:rPr>
              <w:t xml:space="preserve"> for cascade </w:t>
            </w:r>
            <w:proofErr w:type="spellStart"/>
            <w:r>
              <w:rPr>
                <w:sz w:val="22"/>
                <w:szCs w:val="22"/>
              </w:rPr>
              <w:t>impactor</w:t>
            </w:r>
            <w:proofErr w:type="spellEnd"/>
            <w:r w:rsidRPr="002E7313">
              <w:rPr>
                <w:sz w:val="22"/>
                <w:szCs w:val="22"/>
              </w:rPr>
              <w:t>)</w:t>
            </w:r>
          </w:p>
        </w:tc>
        <w:tc>
          <w:tcPr>
            <w:tcW w:w="0" w:type="auto"/>
            <w:vMerge w:val="restart"/>
          </w:tcPr>
          <w:p w14:paraId="562DEF58" w14:textId="77777777" w:rsidR="00B814DD" w:rsidRPr="002E7313" w:rsidRDefault="00B814DD">
            <w:pPr>
              <w:rPr>
                <w:sz w:val="22"/>
                <w:szCs w:val="22"/>
              </w:rPr>
            </w:pPr>
            <w:r>
              <w:rPr>
                <w:sz w:val="22"/>
                <w:szCs w:val="22"/>
              </w:rPr>
              <w:t xml:space="preserve">10% with </w:t>
            </w:r>
            <w:proofErr w:type="spellStart"/>
            <w:r>
              <w:rPr>
                <w:sz w:val="22"/>
                <w:szCs w:val="22"/>
              </w:rPr>
              <w:t>MoBio</w:t>
            </w:r>
            <w:proofErr w:type="spellEnd"/>
            <w:r>
              <w:rPr>
                <w:sz w:val="22"/>
                <w:szCs w:val="22"/>
              </w:rPr>
              <w:t xml:space="preserve"> and </w:t>
            </w:r>
            <w:proofErr w:type="spellStart"/>
            <w:r>
              <w:rPr>
                <w:sz w:val="22"/>
                <w:szCs w:val="22"/>
              </w:rPr>
              <w:t>Qiagen</w:t>
            </w:r>
            <w:proofErr w:type="spellEnd"/>
            <w:r>
              <w:rPr>
                <w:sz w:val="22"/>
                <w:szCs w:val="22"/>
              </w:rPr>
              <w:t xml:space="preserve">. More harsh method that includes </w:t>
            </w:r>
            <w:proofErr w:type="spellStart"/>
            <w:r>
              <w:rPr>
                <w:sz w:val="22"/>
                <w:szCs w:val="22"/>
              </w:rPr>
              <w:t>lysis</w:t>
            </w:r>
            <w:proofErr w:type="spellEnd"/>
            <w:r>
              <w:rPr>
                <w:sz w:val="22"/>
                <w:szCs w:val="22"/>
              </w:rPr>
              <w:t xml:space="preserve"> and STS can get 50%</w:t>
            </w:r>
          </w:p>
        </w:tc>
        <w:tc>
          <w:tcPr>
            <w:tcW w:w="0" w:type="auto"/>
          </w:tcPr>
          <w:p w14:paraId="3B43EC3E" w14:textId="77777777" w:rsidR="00B814DD" w:rsidRPr="002E7313" w:rsidRDefault="00B814DD">
            <w:pPr>
              <w:rPr>
                <w:sz w:val="22"/>
                <w:szCs w:val="22"/>
              </w:rPr>
            </w:pPr>
          </w:p>
        </w:tc>
      </w:tr>
      <w:tr w:rsidR="00754D26" w:rsidRPr="002E7313" w14:paraId="34DC2ACA" w14:textId="77777777" w:rsidTr="00D55380">
        <w:tc>
          <w:tcPr>
            <w:tcW w:w="0" w:type="auto"/>
          </w:tcPr>
          <w:p w14:paraId="7E3BF3E0" w14:textId="77777777" w:rsidR="00B814DD" w:rsidRPr="002E7313" w:rsidRDefault="00B814DD">
            <w:pPr>
              <w:rPr>
                <w:sz w:val="22"/>
                <w:szCs w:val="22"/>
              </w:rPr>
            </w:pPr>
          </w:p>
        </w:tc>
        <w:tc>
          <w:tcPr>
            <w:tcW w:w="0" w:type="auto"/>
          </w:tcPr>
          <w:p w14:paraId="5D07CD69" w14:textId="77777777" w:rsidR="00B814DD" w:rsidRPr="002E7313" w:rsidRDefault="00B814DD" w:rsidP="002E7313">
            <w:pPr>
              <w:rPr>
                <w:sz w:val="22"/>
                <w:szCs w:val="22"/>
              </w:rPr>
            </w:pPr>
            <w:r>
              <w:rPr>
                <w:sz w:val="22"/>
                <w:szCs w:val="22"/>
              </w:rPr>
              <w:t xml:space="preserve">SKC single-stage </w:t>
            </w:r>
            <w:proofErr w:type="spellStart"/>
            <w:r>
              <w:rPr>
                <w:sz w:val="22"/>
                <w:szCs w:val="22"/>
              </w:rPr>
              <w:t>impactors</w:t>
            </w:r>
            <w:proofErr w:type="spellEnd"/>
          </w:p>
        </w:tc>
        <w:tc>
          <w:tcPr>
            <w:tcW w:w="0" w:type="auto"/>
          </w:tcPr>
          <w:p w14:paraId="0F602ADC" w14:textId="77777777" w:rsidR="00B814DD" w:rsidRPr="002E7313" w:rsidRDefault="00B814DD">
            <w:pPr>
              <w:rPr>
                <w:sz w:val="22"/>
                <w:szCs w:val="22"/>
              </w:rPr>
            </w:pPr>
            <w:r>
              <w:rPr>
                <w:sz w:val="22"/>
                <w:szCs w:val="22"/>
              </w:rPr>
              <w:t>10</w:t>
            </w:r>
          </w:p>
        </w:tc>
        <w:tc>
          <w:tcPr>
            <w:tcW w:w="0" w:type="auto"/>
          </w:tcPr>
          <w:p w14:paraId="7758FB1B" w14:textId="77777777" w:rsidR="00B814DD" w:rsidRPr="002E7313" w:rsidRDefault="00B814DD" w:rsidP="002E7313">
            <w:pPr>
              <w:rPr>
                <w:sz w:val="22"/>
                <w:szCs w:val="22"/>
              </w:rPr>
            </w:pPr>
            <w:r>
              <w:rPr>
                <w:sz w:val="22"/>
                <w:szCs w:val="22"/>
              </w:rPr>
              <w:t>PM</w:t>
            </w:r>
            <w:r w:rsidRPr="002E7313">
              <w:rPr>
                <w:sz w:val="22"/>
                <w:szCs w:val="22"/>
                <w:vertAlign w:val="subscript"/>
              </w:rPr>
              <w:t>2.5</w:t>
            </w:r>
            <w:r w:rsidRPr="002E7313">
              <w:rPr>
                <w:sz w:val="22"/>
                <w:szCs w:val="22"/>
                <w:vertAlign w:val="superscript"/>
              </w:rPr>
              <w:t>2</w:t>
            </w:r>
            <w:r>
              <w:rPr>
                <w:sz w:val="22"/>
                <w:szCs w:val="22"/>
              </w:rPr>
              <w:t xml:space="preserve"> and PM</w:t>
            </w:r>
            <w:r w:rsidRPr="002E7313">
              <w:rPr>
                <w:sz w:val="22"/>
                <w:szCs w:val="22"/>
                <w:vertAlign w:val="subscript"/>
              </w:rPr>
              <w:t>10</w:t>
            </w:r>
          </w:p>
        </w:tc>
        <w:tc>
          <w:tcPr>
            <w:tcW w:w="0" w:type="auto"/>
            <w:vMerge/>
          </w:tcPr>
          <w:p w14:paraId="2BA63C10" w14:textId="77777777" w:rsidR="00B814DD" w:rsidRPr="002E7313" w:rsidRDefault="00B814DD">
            <w:pPr>
              <w:rPr>
                <w:sz w:val="22"/>
                <w:szCs w:val="22"/>
              </w:rPr>
            </w:pPr>
          </w:p>
        </w:tc>
        <w:tc>
          <w:tcPr>
            <w:tcW w:w="0" w:type="auto"/>
            <w:vMerge/>
          </w:tcPr>
          <w:p w14:paraId="235AF207" w14:textId="77777777" w:rsidR="00B814DD" w:rsidRPr="002E7313" w:rsidRDefault="00B814DD">
            <w:pPr>
              <w:rPr>
                <w:sz w:val="22"/>
                <w:szCs w:val="22"/>
              </w:rPr>
            </w:pPr>
          </w:p>
        </w:tc>
        <w:tc>
          <w:tcPr>
            <w:tcW w:w="0" w:type="auto"/>
            <w:vMerge/>
          </w:tcPr>
          <w:p w14:paraId="7303C391" w14:textId="77777777" w:rsidR="00B814DD" w:rsidRPr="002E7313" w:rsidRDefault="00B814DD">
            <w:pPr>
              <w:rPr>
                <w:sz w:val="22"/>
                <w:szCs w:val="22"/>
              </w:rPr>
            </w:pPr>
          </w:p>
        </w:tc>
        <w:tc>
          <w:tcPr>
            <w:tcW w:w="0" w:type="auto"/>
            <w:vMerge/>
          </w:tcPr>
          <w:p w14:paraId="72728763" w14:textId="77777777" w:rsidR="00B814DD" w:rsidRPr="002E7313" w:rsidRDefault="00B814DD">
            <w:pPr>
              <w:rPr>
                <w:sz w:val="22"/>
                <w:szCs w:val="22"/>
              </w:rPr>
            </w:pPr>
          </w:p>
        </w:tc>
        <w:tc>
          <w:tcPr>
            <w:tcW w:w="0" w:type="auto"/>
          </w:tcPr>
          <w:p w14:paraId="2EC0C898" w14:textId="77777777" w:rsidR="00B814DD" w:rsidRPr="002E7313" w:rsidRDefault="00B814DD">
            <w:pPr>
              <w:rPr>
                <w:sz w:val="22"/>
                <w:szCs w:val="22"/>
              </w:rPr>
            </w:pPr>
          </w:p>
        </w:tc>
      </w:tr>
      <w:tr w:rsidR="00754D26" w:rsidRPr="002E7313" w14:paraId="2E50DDE5" w14:textId="77777777" w:rsidTr="00D55380">
        <w:tc>
          <w:tcPr>
            <w:tcW w:w="0" w:type="auto"/>
          </w:tcPr>
          <w:p w14:paraId="7D624A5E" w14:textId="77777777" w:rsidR="00B814DD" w:rsidRPr="002E7313" w:rsidRDefault="00B814DD">
            <w:pPr>
              <w:rPr>
                <w:sz w:val="22"/>
                <w:szCs w:val="22"/>
              </w:rPr>
            </w:pPr>
          </w:p>
        </w:tc>
        <w:tc>
          <w:tcPr>
            <w:tcW w:w="0" w:type="auto"/>
          </w:tcPr>
          <w:p w14:paraId="3ECBE0D3" w14:textId="77777777" w:rsidR="00B814DD" w:rsidRPr="002E7313" w:rsidRDefault="00B814DD">
            <w:pPr>
              <w:rPr>
                <w:sz w:val="22"/>
                <w:szCs w:val="22"/>
              </w:rPr>
            </w:pPr>
            <w:r>
              <w:rPr>
                <w:sz w:val="22"/>
                <w:szCs w:val="22"/>
              </w:rPr>
              <w:t>Liquid impinger</w:t>
            </w:r>
            <w:r>
              <w:rPr>
                <w:sz w:val="22"/>
                <w:szCs w:val="22"/>
                <w:vertAlign w:val="superscript"/>
              </w:rPr>
              <w:t>4</w:t>
            </w:r>
          </w:p>
        </w:tc>
        <w:tc>
          <w:tcPr>
            <w:tcW w:w="0" w:type="auto"/>
          </w:tcPr>
          <w:p w14:paraId="2E7CCF0D" w14:textId="77777777" w:rsidR="00B814DD" w:rsidRDefault="00B814DD">
            <w:pPr>
              <w:rPr>
                <w:sz w:val="22"/>
                <w:szCs w:val="22"/>
              </w:rPr>
            </w:pPr>
            <w:r>
              <w:rPr>
                <w:sz w:val="22"/>
                <w:szCs w:val="22"/>
              </w:rPr>
              <w:t>10</w:t>
            </w:r>
          </w:p>
        </w:tc>
        <w:tc>
          <w:tcPr>
            <w:tcW w:w="0" w:type="auto"/>
          </w:tcPr>
          <w:p w14:paraId="051FFBBF" w14:textId="77777777" w:rsidR="00B814DD" w:rsidRDefault="00B814DD">
            <w:pPr>
              <w:rPr>
                <w:sz w:val="22"/>
                <w:szCs w:val="22"/>
              </w:rPr>
            </w:pPr>
            <w:r>
              <w:rPr>
                <w:sz w:val="22"/>
                <w:szCs w:val="22"/>
              </w:rPr>
              <w:t>None</w:t>
            </w:r>
          </w:p>
        </w:tc>
        <w:tc>
          <w:tcPr>
            <w:tcW w:w="0" w:type="auto"/>
            <w:vMerge/>
          </w:tcPr>
          <w:p w14:paraId="37096F95" w14:textId="77777777" w:rsidR="00B814DD" w:rsidRDefault="00B814DD">
            <w:pPr>
              <w:rPr>
                <w:sz w:val="22"/>
                <w:szCs w:val="22"/>
              </w:rPr>
            </w:pPr>
          </w:p>
        </w:tc>
        <w:tc>
          <w:tcPr>
            <w:tcW w:w="0" w:type="auto"/>
          </w:tcPr>
          <w:p w14:paraId="000A6C84" w14:textId="77777777" w:rsidR="00B814DD" w:rsidRPr="002E7313" w:rsidRDefault="00B814DD">
            <w:pPr>
              <w:rPr>
                <w:sz w:val="22"/>
                <w:szCs w:val="22"/>
              </w:rPr>
            </w:pPr>
            <w:r>
              <w:rPr>
                <w:sz w:val="22"/>
                <w:szCs w:val="22"/>
              </w:rPr>
              <w:t>Experimenting with this now</w:t>
            </w:r>
          </w:p>
        </w:tc>
        <w:tc>
          <w:tcPr>
            <w:tcW w:w="0" w:type="auto"/>
          </w:tcPr>
          <w:p w14:paraId="2AF1BF13" w14:textId="77777777" w:rsidR="00B814DD" w:rsidRPr="002E7313" w:rsidRDefault="00B814DD">
            <w:pPr>
              <w:rPr>
                <w:sz w:val="22"/>
                <w:szCs w:val="22"/>
              </w:rPr>
            </w:pPr>
            <w:r>
              <w:rPr>
                <w:sz w:val="22"/>
                <w:szCs w:val="22"/>
              </w:rPr>
              <w:t>None</w:t>
            </w:r>
          </w:p>
        </w:tc>
        <w:tc>
          <w:tcPr>
            <w:tcW w:w="0" w:type="auto"/>
          </w:tcPr>
          <w:p w14:paraId="173BFB72" w14:textId="77777777" w:rsidR="00B814DD" w:rsidRPr="002E7313" w:rsidRDefault="00B814DD">
            <w:pPr>
              <w:rPr>
                <w:sz w:val="22"/>
                <w:szCs w:val="22"/>
              </w:rPr>
            </w:pPr>
            <w:r>
              <w:rPr>
                <w:sz w:val="22"/>
                <w:szCs w:val="22"/>
              </w:rPr>
              <w:t>Better than filters</w:t>
            </w:r>
          </w:p>
        </w:tc>
        <w:tc>
          <w:tcPr>
            <w:tcW w:w="0" w:type="auto"/>
          </w:tcPr>
          <w:p w14:paraId="732A06B9" w14:textId="77777777" w:rsidR="00B814DD" w:rsidRPr="002E7313" w:rsidRDefault="00B814DD">
            <w:pPr>
              <w:rPr>
                <w:sz w:val="22"/>
                <w:szCs w:val="22"/>
              </w:rPr>
            </w:pPr>
          </w:p>
        </w:tc>
      </w:tr>
      <w:tr w:rsidR="00754D26" w:rsidRPr="002E7313" w14:paraId="03F41509" w14:textId="77777777" w:rsidTr="00D55380">
        <w:tc>
          <w:tcPr>
            <w:tcW w:w="0" w:type="auto"/>
          </w:tcPr>
          <w:p w14:paraId="6F5D693D" w14:textId="77777777" w:rsidR="00B814DD" w:rsidRPr="002E7313" w:rsidRDefault="00B814DD">
            <w:pPr>
              <w:rPr>
                <w:sz w:val="22"/>
                <w:szCs w:val="22"/>
              </w:rPr>
            </w:pPr>
            <w:r>
              <w:rPr>
                <w:sz w:val="22"/>
                <w:szCs w:val="22"/>
              </w:rPr>
              <w:t>Andrew Hoisington</w:t>
            </w:r>
          </w:p>
        </w:tc>
        <w:tc>
          <w:tcPr>
            <w:tcW w:w="0" w:type="auto"/>
          </w:tcPr>
          <w:p w14:paraId="6D9B3B33" w14:textId="77777777" w:rsidR="00B814DD" w:rsidRDefault="00B814DD">
            <w:pPr>
              <w:rPr>
                <w:sz w:val="22"/>
                <w:szCs w:val="22"/>
              </w:rPr>
            </w:pPr>
            <w:r>
              <w:rPr>
                <w:sz w:val="22"/>
                <w:szCs w:val="22"/>
              </w:rPr>
              <w:t>HVAC filters</w:t>
            </w:r>
          </w:p>
        </w:tc>
        <w:tc>
          <w:tcPr>
            <w:tcW w:w="0" w:type="auto"/>
          </w:tcPr>
          <w:p w14:paraId="773AFF0C" w14:textId="77777777" w:rsidR="00B814DD" w:rsidRDefault="00B814DD">
            <w:pPr>
              <w:rPr>
                <w:sz w:val="22"/>
                <w:szCs w:val="22"/>
              </w:rPr>
            </w:pPr>
          </w:p>
        </w:tc>
        <w:tc>
          <w:tcPr>
            <w:tcW w:w="0" w:type="auto"/>
          </w:tcPr>
          <w:p w14:paraId="2D576260" w14:textId="77777777" w:rsidR="00B814DD" w:rsidRDefault="00B814DD">
            <w:pPr>
              <w:rPr>
                <w:sz w:val="22"/>
                <w:szCs w:val="22"/>
              </w:rPr>
            </w:pPr>
            <w:r>
              <w:rPr>
                <w:sz w:val="22"/>
                <w:szCs w:val="22"/>
              </w:rPr>
              <w:t>None</w:t>
            </w:r>
          </w:p>
        </w:tc>
        <w:tc>
          <w:tcPr>
            <w:tcW w:w="0" w:type="auto"/>
          </w:tcPr>
          <w:p w14:paraId="0C65CFD3" w14:textId="77777777" w:rsidR="00B814DD" w:rsidRDefault="00B814DD">
            <w:pPr>
              <w:rPr>
                <w:sz w:val="22"/>
                <w:szCs w:val="22"/>
              </w:rPr>
            </w:pPr>
          </w:p>
        </w:tc>
        <w:tc>
          <w:tcPr>
            <w:tcW w:w="0" w:type="auto"/>
          </w:tcPr>
          <w:p w14:paraId="38E2880D" w14:textId="77777777" w:rsidR="00B814DD" w:rsidRDefault="00B814DD">
            <w:pPr>
              <w:rPr>
                <w:sz w:val="22"/>
                <w:szCs w:val="22"/>
              </w:rPr>
            </w:pPr>
          </w:p>
        </w:tc>
        <w:tc>
          <w:tcPr>
            <w:tcW w:w="0" w:type="auto"/>
          </w:tcPr>
          <w:p w14:paraId="658A2F9D" w14:textId="77777777" w:rsidR="00B814DD" w:rsidRDefault="00B814DD">
            <w:pPr>
              <w:rPr>
                <w:sz w:val="22"/>
                <w:szCs w:val="22"/>
              </w:rPr>
            </w:pPr>
          </w:p>
        </w:tc>
        <w:tc>
          <w:tcPr>
            <w:tcW w:w="0" w:type="auto"/>
          </w:tcPr>
          <w:p w14:paraId="01519286" w14:textId="77777777" w:rsidR="00B814DD" w:rsidRDefault="00B814DD">
            <w:pPr>
              <w:rPr>
                <w:sz w:val="22"/>
                <w:szCs w:val="22"/>
              </w:rPr>
            </w:pPr>
            <w:r>
              <w:rPr>
                <w:sz w:val="22"/>
                <w:szCs w:val="22"/>
              </w:rPr>
              <w:t>~10%</w:t>
            </w:r>
          </w:p>
        </w:tc>
        <w:tc>
          <w:tcPr>
            <w:tcW w:w="0" w:type="auto"/>
          </w:tcPr>
          <w:p w14:paraId="316ED527" w14:textId="77777777" w:rsidR="00B814DD" w:rsidRPr="002E7313" w:rsidRDefault="00B814DD">
            <w:pPr>
              <w:rPr>
                <w:sz w:val="22"/>
                <w:szCs w:val="22"/>
              </w:rPr>
            </w:pPr>
          </w:p>
        </w:tc>
      </w:tr>
      <w:tr w:rsidR="00754D26" w:rsidRPr="002E7313" w14:paraId="5E27A456" w14:textId="77777777" w:rsidTr="00D55380">
        <w:tc>
          <w:tcPr>
            <w:tcW w:w="0" w:type="auto"/>
          </w:tcPr>
          <w:p w14:paraId="45D7AD68" w14:textId="77777777" w:rsidR="00B814DD" w:rsidRDefault="00B814DD">
            <w:pPr>
              <w:rPr>
                <w:sz w:val="22"/>
                <w:szCs w:val="22"/>
              </w:rPr>
            </w:pPr>
          </w:p>
        </w:tc>
        <w:tc>
          <w:tcPr>
            <w:tcW w:w="0" w:type="auto"/>
          </w:tcPr>
          <w:p w14:paraId="7E245AA3" w14:textId="77777777" w:rsidR="00B814DD" w:rsidRDefault="00B814DD">
            <w:pPr>
              <w:rPr>
                <w:sz w:val="22"/>
                <w:szCs w:val="22"/>
              </w:rPr>
            </w:pPr>
            <w:r>
              <w:rPr>
                <w:sz w:val="22"/>
                <w:szCs w:val="22"/>
              </w:rPr>
              <w:t>SKC PEMs</w:t>
            </w:r>
          </w:p>
        </w:tc>
        <w:tc>
          <w:tcPr>
            <w:tcW w:w="0" w:type="auto"/>
          </w:tcPr>
          <w:p w14:paraId="53B61E4B" w14:textId="77777777" w:rsidR="00B814DD" w:rsidRDefault="00B814DD">
            <w:pPr>
              <w:rPr>
                <w:sz w:val="22"/>
                <w:szCs w:val="22"/>
              </w:rPr>
            </w:pPr>
          </w:p>
        </w:tc>
        <w:tc>
          <w:tcPr>
            <w:tcW w:w="0" w:type="auto"/>
          </w:tcPr>
          <w:p w14:paraId="0CB4FF7C" w14:textId="77777777" w:rsidR="00B814DD" w:rsidRDefault="00B814DD">
            <w:pPr>
              <w:rPr>
                <w:sz w:val="22"/>
                <w:szCs w:val="22"/>
              </w:rPr>
            </w:pPr>
          </w:p>
        </w:tc>
        <w:tc>
          <w:tcPr>
            <w:tcW w:w="0" w:type="auto"/>
          </w:tcPr>
          <w:p w14:paraId="16BA0287" w14:textId="77777777" w:rsidR="00B814DD" w:rsidRDefault="00B814DD">
            <w:pPr>
              <w:rPr>
                <w:sz w:val="22"/>
                <w:szCs w:val="22"/>
              </w:rPr>
            </w:pPr>
          </w:p>
        </w:tc>
        <w:tc>
          <w:tcPr>
            <w:tcW w:w="0" w:type="auto"/>
          </w:tcPr>
          <w:p w14:paraId="78FFBDA5" w14:textId="77777777" w:rsidR="00B814DD" w:rsidRDefault="00B814DD">
            <w:pPr>
              <w:rPr>
                <w:sz w:val="22"/>
                <w:szCs w:val="22"/>
              </w:rPr>
            </w:pPr>
          </w:p>
        </w:tc>
        <w:tc>
          <w:tcPr>
            <w:tcW w:w="0" w:type="auto"/>
          </w:tcPr>
          <w:p w14:paraId="061B6386" w14:textId="77777777" w:rsidR="00B814DD" w:rsidRDefault="00B814DD">
            <w:pPr>
              <w:rPr>
                <w:sz w:val="22"/>
                <w:szCs w:val="22"/>
              </w:rPr>
            </w:pPr>
          </w:p>
        </w:tc>
        <w:tc>
          <w:tcPr>
            <w:tcW w:w="0" w:type="auto"/>
          </w:tcPr>
          <w:p w14:paraId="63C5B377" w14:textId="77777777" w:rsidR="00B814DD" w:rsidRDefault="00B814DD">
            <w:pPr>
              <w:rPr>
                <w:sz w:val="22"/>
                <w:szCs w:val="22"/>
              </w:rPr>
            </w:pPr>
          </w:p>
        </w:tc>
        <w:tc>
          <w:tcPr>
            <w:tcW w:w="0" w:type="auto"/>
          </w:tcPr>
          <w:p w14:paraId="3282C761" w14:textId="77777777" w:rsidR="00B814DD" w:rsidRPr="002E7313" w:rsidRDefault="00B814DD">
            <w:pPr>
              <w:rPr>
                <w:sz w:val="22"/>
                <w:szCs w:val="22"/>
              </w:rPr>
            </w:pPr>
          </w:p>
        </w:tc>
      </w:tr>
      <w:tr w:rsidR="00754D26" w:rsidRPr="002E7313" w14:paraId="6F515CB6" w14:textId="77777777" w:rsidTr="00D55380">
        <w:tc>
          <w:tcPr>
            <w:tcW w:w="0" w:type="auto"/>
          </w:tcPr>
          <w:p w14:paraId="60847771" w14:textId="77777777" w:rsidR="00B814DD" w:rsidRDefault="00B814DD">
            <w:pPr>
              <w:rPr>
                <w:sz w:val="22"/>
                <w:szCs w:val="22"/>
              </w:rPr>
            </w:pPr>
            <w:bookmarkStart w:id="0" w:name="_GoBack"/>
            <w:bookmarkEnd w:id="0"/>
            <w:r>
              <w:rPr>
                <w:sz w:val="22"/>
                <w:szCs w:val="22"/>
              </w:rPr>
              <w:t xml:space="preserve">Ann Womack and Adam </w:t>
            </w:r>
            <w:proofErr w:type="spellStart"/>
            <w:r>
              <w:rPr>
                <w:sz w:val="22"/>
                <w:szCs w:val="22"/>
              </w:rPr>
              <w:t>Altrichter</w:t>
            </w:r>
            <w:proofErr w:type="spellEnd"/>
          </w:p>
        </w:tc>
        <w:tc>
          <w:tcPr>
            <w:tcW w:w="0" w:type="auto"/>
          </w:tcPr>
          <w:p w14:paraId="54E70E4E" w14:textId="77777777" w:rsidR="00B814DD" w:rsidRDefault="00B814DD">
            <w:pPr>
              <w:rPr>
                <w:sz w:val="22"/>
                <w:szCs w:val="22"/>
              </w:rPr>
            </w:pPr>
            <w:r>
              <w:rPr>
                <w:sz w:val="22"/>
                <w:szCs w:val="22"/>
              </w:rPr>
              <w:t>PEMs</w:t>
            </w:r>
          </w:p>
        </w:tc>
        <w:tc>
          <w:tcPr>
            <w:tcW w:w="0" w:type="auto"/>
          </w:tcPr>
          <w:p w14:paraId="3F1CA186" w14:textId="77777777" w:rsidR="00B814DD" w:rsidRDefault="00B814DD">
            <w:pPr>
              <w:rPr>
                <w:sz w:val="22"/>
                <w:szCs w:val="22"/>
              </w:rPr>
            </w:pPr>
          </w:p>
        </w:tc>
        <w:tc>
          <w:tcPr>
            <w:tcW w:w="0" w:type="auto"/>
          </w:tcPr>
          <w:p w14:paraId="486D6DB1" w14:textId="77777777" w:rsidR="00B814DD" w:rsidRDefault="00B814DD">
            <w:pPr>
              <w:rPr>
                <w:sz w:val="22"/>
                <w:szCs w:val="22"/>
              </w:rPr>
            </w:pPr>
          </w:p>
        </w:tc>
        <w:tc>
          <w:tcPr>
            <w:tcW w:w="0" w:type="auto"/>
          </w:tcPr>
          <w:p w14:paraId="2915FB3D" w14:textId="77777777" w:rsidR="00B814DD" w:rsidRDefault="00B814DD">
            <w:pPr>
              <w:rPr>
                <w:sz w:val="22"/>
                <w:szCs w:val="22"/>
              </w:rPr>
            </w:pPr>
          </w:p>
        </w:tc>
        <w:tc>
          <w:tcPr>
            <w:tcW w:w="0" w:type="auto"/>
            <w:vMerge w:val="restart"/>
          </w:tcPr>
          <w:p w14:paraId="4B542821" w14:textId="77777777" w:rsidR="00B814DD" w:rsidRDefault="00B814DD" w:rsidP="00D93B1D">
            <w:pPr>
              <w:rPr>
                <w:sz w:val="22"/>
                <w:szCs w:val="22"/>
              </w:rPr>
            </w:pPr>
            <w:r>
              <w:rPr>
                <w:sz w:val="22"/>
                <w:szCs w:val="22"/>
              </w:rPr>
              <w:t>1 m</w:t>
            </w:r>
            <w:r w:rsidRPr="006F42A6">
              <w:rPr>
                <w:sz w:val="22"/>
                <w:szCs w:val="22"/>
                <w:vertAlign w:val="superscript"/>
              </w:rPr>
              <w:t>3</w:t>
            </w:r>
            <w:r>
              <w:rPr>
                <w:sz w:val="22"/>
                <w:szCs w:val="22"/>
                <w:vertAlign w:val="superscript"/>
              </w:rPr>
              <w:t xml:space="preserve"> </w:t>
            </w:r>
            <w:r>
              <w:rPr>
                <w:sz w:val="22"/>
                <w:szCs w:val="22"/>
              </w:rPr>
              <w:t>of air seems to be a magic number</w:t>
            </w:r>
          </w:p>
        </w:tc>
        <w:tc>
          <w:tcPr>
            <w:tcW w:w="0" w:type="auto"/>
          </w:tcPr>
          <w:p w14:paraId="76945313" w14:textId="77777777" w:rsidR="00B814DD" w:rsidRDefault="00B814DD">
            <w:pPr>
              <w:rPr>
                <w:sz w:val="22"/>
                <w:szCs w:val="22"/>
              </w:rPr>
            </w:pPr>
            <w:r>
              <w:rPr>
                <w:sz w:val="22"/>
                <w:szCs w:val="22"/>
              </w:rPr>
              <w:t xml:space="preserve">MCE </w:t>
            </w:r>
          </w:p>
        </w:tc>
        <w:tc>
          <w:tcPr>
            <w:tcW w:w="0" w:type="auto"/>
          </w:tcPr>
          <w:p w14:paraId="3343FEFB" w14:textId="77777777" w:rsidR="00B814DD" w:rsidRDefault="00B814DD">
            <w:pPr>
              <w:rPr>
                <w:sz w:val="22"/>
                <w:szCs w:val="22"/>
              </w:rPr>
            </w:pPr>
          </w:p>
        </w:tc>
        <w:tc>
          <w:tcPr>
            <w:tcW w:w="0" w:type="auto"/>
          </w:tcPr>
          <w:p w14:paraId="5299BF6B" w14:textId="77777777" w:rsidR="00B814DD" w:rsidRPr="002E7313" w:rsidRDefault="00B814DD">
            <w:pPr>
              <w:rPr>
                <w:sz w:val="22"/>
                <w:szCs w:val="22"/>
              </w:rPr>
            </w:pPr>
          </w:p>
        </w:tc>
      </w:tr>
      <w:tr w:rsidR="00754D26" w:rsidRPr="002E7313" w14:paraId="79D1F3F6" w14:textId="77777777" w:rsidTr="00D55380">
        <w:tc>
          <w:tcPr>
            <w:tcW w:w="0" w:type="auto"/>
          </w:tcPr>
          <w:p w14:paraId="1F5EA117" w14:textId="77777777" w:rsidR="00B814DD" w:rsidRDefault="00B814DD">
            <w:pPr>
              <w:rPr>
                <w:sz w:val="22"/>
                <w:szCs w:val="22"/>
              </w:rPr>
            </w:pPr>
          </w:p>
        </w:tc>
        <w:tc>
          <w:tcPr>
            <w:tcW w:w="0" w:type="auto"/>
          </w:tcPr>
          <w:p w14:paraId="0C56A349" w14:textId="77777777" w:rsidR="00B814DD" w:rsidRDefault="00B814DD">
            <w:pPr>
              <w:rPr>
                <w:sz w:val="22"/>
                <w:szCs w:val="22"/>
              </w:rPr>
            </w:pPr>
            <w:r>
              <w:rPr>
                <w:sz w:val="22"/>
                <w:szCs w:val="22"/>
              </w:rPr>
              <w:t>Open-face filter holder</w:t>
            </w:r>
            <w:r w:rsidRPr="00B915ED">
              <w:rPr>
                <w:sz w:val="22"/>
                <w:szCs w:val="22"/>
                <w:vertAlign w:val="superscript"/>
              </w:rPr>
              <w:t>5</w:t>
            </w:r>
          </w:p>
        </w:tc>
        <w:tc>
          <w:tcPr>
            <w:tcW w:w="0" w:type="auto"/>
          </w:tcPr>
          <w:p w14:paraId="72C2D646" w14:textId="77777777" w:rsidR="00B814DD" w:rsidRDefault="00B814DD">
            <w:pPr>
              <w:rPr>
                <w:sz w:val="22"/>
                <w:szCs w:val="22"/>
              </w:rPr>
            </w:pPr>
            <w:r>
              <w:rPr>
                <w:sz w:val="22"/>
                <w:szCs w:val="22"/>
              </w:rPr>
              <w:t>6-</w:t>
            </w:r>
            <w:proofErr w:type="gramStart"/>
            <w:r>
              <w:rPr>
                <w:sz w:val="22"/>
                <w:szCs w:val="22"/>
              </w:rPr>
              <w:t>12  samplers</w:t>
            </w:r>
            <w:proofErr w:type="gramEnd"/>
            <w:r>
              <w:rPr>
                <w:sz w:val="22"/>
                <w:szCs w:val="22"/>
              </w:rPr>
              <w:t xml:space="preserve"> in series so flow per filter is 10 or 16 </w:t>
            </w:r>
          </w:p>
        </w:tc>
        <w:tc>
          <w:tcPr>
            <w:tcW w:w="0" w:type="auto"/>
          </w:tcPr>
          <w:p w14:paraId="37A32275" w14:textId="77777777" w:rsidR="00B814DD" w:rsidRDefault="00B814DD">
            <w:pPr>
              <w:rPr>
                <w:sz w:val="22"/>
                <w:szCs w:val="22"/>
              </w:rPr>
            </w:pPr>
            <w:r>
              <w:rPr>
                <w:sz w:val="22"/>
                <w:szCs w:val="22"/>
              </w:rPr>
              <w:t>None</w:t>
            </w:r>
          </w:p>
        </w:tc>
        <w:tc>
          <w:tcPr>
            <w:tcW w:w="0" w:type="auto"/>
          </w:tcPr>
          <w:p w14:paraId="086DB30E" w14:textId="77777777" w:rsidR="00B814DD" w:rsidRDefault="00B814DD">
            <w:pPr>
              <w:rPr>
                <w:sz w:val="22"/>
                <w:szCs w:val="22"/>
              </w:rPr>
            </w:pPr>
            <w:r>
              <w:rPr>
                <w:sz w:val="22"/>
                <w:szCs w:val="22"/>
              </w:rPr>
              <w:t>Has used it outdoors</w:t>
            </w:r>
          </w:p>
        </w:tc>
        <w:tc>
          <w:tcPr>
            <w:tcW w:w="0" w:type="auto"/>
            <w:vMerge/>
          </w:tcPr>
          <w:p w14:paraId="737ADDAD" w14:textId="77777777" w:rsidR="00B814DD" w:rsidRPr="006F42A6" w:rsidRDefault="00B814DD">
            <w:pPr>
              <w:rPr>
                <w:sz w:val="22"/>
                <w:szCs w:val="22"/>
              </w:rPr>
            </w:pPr>
          </w:p>
        </w:tc>
        <w:tc>
          <w:tcPr>
            <w:tcW w:w="0" w:type="auto"/>
          </w:tcPr>
          <w:p w14:paraId="4B971B86" w14:textId="77777777" w:rsidR="00B814DD" w:rsidRDefault="00B814DD">
            <w:pPr>
              <w:rPr>
                <w:sz w:val="22"/>
                <w:szCs w:val="22"/>
              </w:rPr>
            </w:pPr>
            <w:r>
              <w:rPr>
                <w:sz w:val="22"/>
                <w:szCs w:val="22"/>
              </w:rPr>
              <w:t xml:space="preserve">0.25 </w:t>
            </w:r>
            <w:r w:rsidRPr="00272972">
              <w:rPr>
                <w:rFonts w:ascii="Symbol" w:hAnsi="Symbol"/>
                <w:sz w:val="22"/>
                <w:szCs w:val="22"/>
              </w:rPr>
              <w:t></w:t>
            </w:r>
            <w:r>
              <w:rPr>
                <w:sz w:val="22"/>
                <w:szCs w:val="22"/>
              </w:rPr>
              <w:t>m Cellulose nitrate</w:t>
            </w:r>
          </w:p>
        </w:tc>
        <w:tc>
          <w:tcPr>
            <w:tcW w:w="0" w:type="auto"/>
          </w:tcPr>
          <w:p w14:paraId="7F07D03F" w14:textId="77777777" w:rsidR="00B814DD" w:rsidRDefault="00B814DD">
            <w:pPr>
              <w:rPr>
                <w:sz w:val="22"/>
                <w:szCs w:val="22"/>
              </w:rPr>
            </w:pPr>
          </w:p>
        </w:tc>
        <w:tc>
          <w:tcPr>
            <w:tcW w:w="0" w:type="auto"/>
          </w:tcPr>
          <w:p w14:paraId="69CD08A8" w14:textId="77777777" w:rsidR="00B814DD" w:rsidRPr="002E7313" w:rsidRDefault="00B814DD">
            <w:pPr>
              <w:rPr>
                <w:sz w:val="22"/>
                <w:szCs w:val="22"/>
              </w:rPr>
            </w:pPr>
          </w:p>
        </w:tc>
      </w:tr>
      <w:tr w:rsidR="00754D26" w:rsidRPr="002E7313" w14:paraId="39A7A439" w14:textId="77777777" w:rsidTr="00D55380">
        <w:tc>
          <w:tcPr>
            <w:tcW w:w="0" w:type="auto"/>
          </w:tcPr>
          <w:p w14:paraId="068929E5" w14:textId="77777777" w:rsidR="00B814DD" w:rsidRDefault="00B814DD">
            <w:pPr>
              <w:rPr>
                <w:sz w:val="22"/>
                <w:szCs w:val="22"/>
              </w:rPr>
            </w:pPr>
            <w:proofErr w:type="spellStart"/>
            <w:r>
              <w:rPr>
                <w:sz w:val="22"/>
                <w:szCs w:val="22"/>
              </w:rPr>
              <w:t>Marzia</w:t>
            </w:r>
            <w:proofErr w:type="spellEnd"/>
            <w:r>
              <w:rPr>
                <w:sz w:val="22"/>
                <w:szCs w:val="22"/>
              </w:rPr>
              <w:t xml:space="preserve"> </w:t>
            </w:r>
            <w:proofErr w:type="spellStart"/>
            <w:r>
              <w:rPr>
                <w:sz w:val="22"/>
                <w:szCs w:val="22"/>
              </w:rPr>
              <w:t>Miletto</w:t>
            </w:r>
            <w:proofErr w:type="spellEnd"/>
          </w:p>
        </w:tc>
        <w:tc>
          <w:tcPr>
            <w:tcW w:w="0" w:type="auto"/>
          </w:tcPr>
          <w:p w14:paraId="5718DDAD" w14:textId="77777777" w:rsidR="00B814DD" w:rsidRDefault="00B814DD">
            <w:pPr>
              <w:rPr>
                <w:sz w:val="22"/>
                <w:szCs w:val="22"/>
              </w:rPr>
            </w:pPr>
            <w:r>
              <w:rPr>
                <w:sz w:val="22"/>
                <w:szCs w:val="22"/>
              </w:rPr>
              <w:t>Open-face filter holder</w:t>
            </w:r>
          </w:p>
        </w:tc>
        <w:tc>
          <w:tcPr>
            <w:tcW w:w="0" w:type="auto"/>
          </w:tcPr>
          <w:p w14:paraId="6FFD2B7C" w14:textId="77777777" w:rsidR="00B814DD" w:rsidRDefault="00B814DD">
            <w:pPr>
              <w:rPr>
                <w:sz w:val="22"/>
                <w:szCs w:val="22"/>
              </w:rPr>
            </w:pPr>
            <w:r>
              <w:rPr>
                <w:sz w:val="22"/>
                <w:szCs w:val="22"/>
              </w:rPr>
              <w:t>20 (Millipore pump)</w:t>
            </w:r>
          </w:p>
        </w:tc>
        <w:tc>
          <w:tcPr>
            <w:tcW w:w="0" w:type="auto"/>
          </w:tcPr>
          <w:p w14:paraId="5E7A14A1" w14:textId="77777777" w:rsidR="00B814DD" w:rsidRDefault="00B814DD">
            <w:pPr>
              <w:rPr>
                <w:sz w:val="22"/>
                <w:szCs w:val="22"/>
              </w:rPr>
            </w:pPr>
            <w:r>
              <w:rPr>
                <w:sz w:val="22"/>
                <w:szCs w:val="22"/>
              </w:rPr>
              <w:t>None</w:t>
            </w:r>
          </w:p>
        </w:tc>
        <w:tc>
          <w:tcPr>
            <w:tcW w:w="0" w:type="auto"/>
          </w:tcPr>
          <w:p w14:paraId="0C764393" w14:textId="77777777" w:rsidR="00B814DD" w:rsidRDefault="00B814DD">
            <w:pPr>
              <w:rPr>
                <w:sz w:val="22"/>
                <w:szCs w:val="22"/>
              </w:rPr>
            </w:pPr>
            <w:r>
              <w:rPr>
                <w:sz w:val="22"/>
                <w:szCs w:val="22"/>
              </w:rPr>
              <w:t>Indoors and outdoors</w:t>
            </w:r>
          </w:p>
        </w:tc>
        <w:tc>
          <w:tcPr>
            <w:tcW w:w="0" w:type="auto"/>
          </w:tcPr>
          <w:p w14:paraId="300B2523" w14:textId="77777777" w:rsidR="00B814DD" w:rsidRPr="006F42A6" w:rsidRDefault="00B814DD">
            <w:pPr>
              <w:rPr>
                <w:sz w:val="22"/>
                <w:szCs w:val="22"/>
              </w:rPr>
            </w:pPr>
            <w:r>
              <w:rPr>
                <w:sz w:val="22"/>
                <w:szCs w:val="22"/>
              </w:rPr>
              <w:t>1-1.25 h</w:t>
            </w:r>
          </w:p>
        </w:tc>
        <w:tc>
          <w:tcPr>
            <w:tcW w:w="0" w:type="auto"/>
          </w:tcPr>
          <w:p w14:paraId="369C752D" w14:textId="77777777" w:rsidR="00B814DD" w:rsidRDefault="00B814DD">
            <w:pPr>
              <w:rPr>
                <w:sz w:val="22"/>
                <w:szCs w:val="22"/>
              </w:rPr>
            </w:pPr>
            <w:r>
              <w:rPr>
                <w:sz w:val="22"/>
                <w:szCs w:val="22"/>
              </w:rPr>
              <w:t>Cellulose nitrate</w:t>
            </w:r>
          </w:p>
        </w:tc>
        <w:tc>
          <w:tcPr>
            <w:tcW w:w="0" w:type="auto"/>
          </w:tcPr>
          <w:p w14:paraId="2B480170" w14:textId="77777777" w:rsidR="00B814DD" w:rsidRDefault="00B814DD">
            <w:pPr>
              <w:rPr>
                <w:sz w:val="22"/>
                <w:szCs w:val="22"/>
              </w:rPr>
            </w:pPr>
            <w:r>
              <w:rPr>
                <w:sz w:val="22"/>
                <w:szCs w:val="22"/>
              </w:rPr>
              <w:t>50% (</w:t>
            </w:r>
            <w:proofErr w:type="spellStart"/>
            <w:r>
              <w:rPr>
                <w:sz w:val="22"/>
                <w:szCs w:val="22"/>
              </w:rPr>
              <w:t>MoBio</w:t>
            </w:r>
            <w:proofErr w:type="spellEnd"/>
            <w:r>
              <w:rPr>
                <w:sz w:val="22"/>
                <w:szCs w:val="22"/>
              </w:rPr>
              <w:t xml:space="preserve"> kit)</w:t>
            </w:r>
          </w:p>
        </w:tc>
        <w:tc>
          <w:tcPr>
            <w:tcW w:w="0" w:type="auto"/>
          </w:tcPr>
          <w:p w14:paraId="046BE11C" w14:textId="77777777" w:rsidR="00B814DD" w:rsidRPr="002E7313" w:rsidRDefault="00B814DD">
            <w:pPr>
              <w:rPr>
                <w:sz w:val="22"/>
                <w:szCs w:val="22"/>
              </w:rPr>
            </w:pPr>
            <w:r>
              <w:rPr>
                <w:sz w:val="22"/>
                <w:szCs w:val="22"/>
              </w:rPr>
              <w:t>No</w:t>
            </w:r>
          </w:p>
        </w:tc>
      </w:tr>
    </w:tbl>
    <w:p w14:paraId="6F53E942" w14:textId="77777777" w:rsidR="00754D26" w:rsidRDefault="00754D26">
      <w:pPr>
        <w:rPr>
          <w:sz w:val="22"/>
          <w:szCs w:val="22"/>
        </w:rPr>
        <w:sectPr w:rsidR="00754D26" w:rsidSect="00E73B01">
          <w:pgSz w:w="15840" w:h="12240" w:orient="landscape"/>
          <w:pgMar w:top="1152" w:right="1152" w:bottom="1152" w:left="1152" w:header="720" w:footer="720" w:gutter="0"/>
          <w:cols w:space="720"/>
          <w:docGrid w:linePitch="360"/>
        </w:sectPr>
      </w:pPr>
    </w:p>
    <w:p w14:paraId="01287EEB" w14:textId="77777777" w:rsidR="00E73B01" w:rsidRDefault="00754D26">
      <w:r>
        <w:lastRenderedPageBreak/>
        <w:t>Table Notes:</w:t>
      </w:r>
    </w:p>
    <w:p w14:paraId="0999AD41" w14:textId="77777777" w:rsidR="00754D26" w:rsidRPr="00754D26" w:rsidRDefault="00754D26"/>
    <w:p w14:paraId="67984CB6" w14:textId="77777777" w:rsidR="00F56F54" w:rsidRPr="00754D26" w:rsidRDefault="002E7313">
      <w:r w:rsidRPr="00754D26">
        <w:rPr>
          <w:vertAlign w:val="superscript"/>
        </w:rPr>
        <w:t xml:space="preserve">1 </w:t>
      </w:r>
      <w:r w:rsidR="00F56F54" w:rsidRPr="00754D26">
        <w:t>Has also been used by SB based on training from DH</w:t>
      </w:r>
    </w:p>
    <w:p w14:paraId="58C3CD00" w14:textId="77777777" w:rsidR="00F56F54" w:rsidRPr="00754D26" w:rsidRDefault="00F56F54">
      <w:r w:rsidRPr="00754D26">
        <w:rPr>
          <w:vertAlign w:val="superscript"/>
        </w:rPr>
        <w:t xml:space="preserve">2 </w:t>
      </w:r>
      <w:r w:rsidRPr="00754D26">
        <w:t xml:space="preserve">Did not work for PCR, typically only enough material on it for </w:t>
      </w:r>
      <w:proofErr w:type="spellStart"/>
      <w:r w:rsidRPr="00754D26">
        <w:t>qPCR</w:t>
      </w:r>
      <w:proofErr w:type="spellEnd"/>
      <w:r w:rsidRPr="00754D26">
        <w:t>,</w:t>
      </w:r>
      <w:r w:rsidR="00754D26">
        <w:t xml:space="preserve"> so DH has mostly given up</w:t>
      </w:r>
      <w:r w:rsidRPr="00754D26">
        <w:t xml:space="preserve"> on the PM</w:t>
      </w:r>
      <w:r w:rsidRPr="00754D26">
        <w:rPr>
          <w:vertAlign w:val="subscript"/>
        </w:rPr>
        <w:t>2.5</w:t>
      </w:r>
      <w:r w:rsidRPr="00754D26">
        <w:t xml:space="preserve"> sampler</w:t>
      </w:r>
    </w:p>
    <w:p w14:paraId="6A9C6A4A" w14:textId="77777777" w:rsidR="003F0BB8" w:rsidRPr="00754D26" w:rsidRDefault="00F56F54">
      <w:r w:rsidRPr="00754D26">
        <w:rPr>
          <w:vertAlign w:val="superscript"/>
        </w:rPr>
        <w:t>3</w:t>
      </w:r>
      <w:r w:rsidRPr="00754D26">
        <w:t xml:space="preserve"> </w:t>
      </w:r>
      <w:r w:rsidR="002E7313" w:rsidRPr="00754D26">
        <w:t>Has the advantage of dissolving in phenol chloroform; also DH found it to be better for bacteria in terms of extraction efficiency</w:t>
      </w:r>
    </w:p>
    <w:p w14:paraId="0DA68B4D" w14:textId="77777777" w:rsidR="002E7313" w:rsidRPr="00754D26" w:rsidRDefault="00F56F54">
      <w:r w:rsidRPr="00754D26">
        <w:rPr>
          <w:vertAlign w:val="superscript"/>
        </w:rPr>
        <w:t>4</w:t>
      </w:r>
      <w:r w:rsidR="002E7313" w:rsidRPr="00754D26">
        <w:rPr>
          <w:vertAlign w:val="superscript"/>
        </w:rPr>
        <w:t xml:space="preserve"> </w:t>
      </w:r>
      <w:r w:rsidR="006A519F" w:rsidRPr="00754D26">
        <w:t xml:space="preserve">DH comments on limitations with the </w:t>
      </w:r>
      <w:proofErr w:type="spellStart"/>
      <w:r w:rsidR="006A519F" w:rsidRPr="00754D26">
        <w:t>impinger</w:t>
      </w:r>
      <w:proofErr w:type="spellEnd"/>
      <w:r w:rsidR="006A519F" w:rsidRPr="00754D26">
        <w:t>: Needs to be sterilized each time; buffer evaporates and must be refilled from the top</w:t>
      </w:r>
      <w:proofErr w:type="gramStart"/>
      <w:r w:rsidR="006A519F" w:rsidRPr="00754D26">
        <w:t>;</w:t>
      </w:r>
      <w:proofErr w:type="gramEnd"/>
      <w:r w:rsidR="006A519F" w:rsidRPr="00754D26">
        <w:t xml:space="preserve"> not great for fungi, better for bacteria. </w:t>
      </w:r>
      <w:r w:rsidR="002E7313" w:rsidRPr="00754D26">
        <w:t>AW and AA (Green lab) noted they use plastic pipettes to refill without opening the lid</w:t>
      </w:r>
    </w:p>
    <w:p w14:paraId="493ACA76" w14:textId="77777777" w:rsidR="00B915ED" w:rsidRPr="00754D26" w:rsidRDefault="00B915ED">
      <w:r w:rsidRPr="00754D26">
        <w:rPr>
          <w:vertAlign w:val="superscript"/>
        </w:rPr>
        <w:t xml:space="preserve">5 </w:t>
      </w:r>
      <w:r w:rsidRPr="00754D26">
        <w:t xml:space="preserve">RA suggests (based on advice from Dr. Mark </w:t>
      </w:r>
      <w:proofErr w:type="spellStart"/>
      <w:r w:rsidRPr="00754D26">
        <w:t>Nicas</w:t>
      </w:r>
      <w:proofErr w:type="spellEnd"/>
      <w:r w:rsidRPr="00754D26">
        <w:t>) operating these upside down to avoid a bias from particles that passively settle on the collector</w:t>
      </w:r>
      <w:r w:rsidR="004C0450" w:rsidRPr="00754D26">
        <w:t>. AH noted he routinely operates his samplers inverted</w:t>
      </w:r>
    </w:p>
    <w:p w14:paraId="6F75E143" w14:textId="77777777" w:rsidR="00A9386D" w:rsidRPr="00754D26" w:rsidRDefault="00A55E96">
      <w:r w:rsidRPr="00754D26">
        <w:rPr>
          <w:vertAlign w:val="superscript"/>
        </w:rPr>
        <w:t>6</w:t>
      </w:r>
      <w:r w:rsidRPr="00754D26">
        <w:t xml:space="preserve"> Has seen a factor of 5 or order of magnitude range in number concentrations of large (&gt;5 or &gt;10 </w:t>
      </w:r>
      <w:r w:rsidRPr="00754D26">
        <w:rPr>
          <w:rFonts w:ascii="Symbol" w:hAnsi="Symbol"/>
        </w:rPr>
        <w:t></w:t>
      </w:r>
      <w:r w:rsidRPr="00754D26">
        <w:t xml:space="preserve">m) particles. What % </w:t>
      </w:r>
      <w:proofErr w:type="gramStart"/>
      <w:r w:rsidRPr="00754D26">
        <w:t>particles is</w:t>
      </w:r>
      <w:proofErr w:type="gramEnd"/>
      <w:r w:rsidRPr="00754D26">
        <w:t xml:space="preserve"> biological is unknown, hopes to publish these data but it will take a few more months. Rule </w:t>
      </w:r>
      <w:r w:rsidR="00754D26">
        <w:t>of thumb: &lt;10/L “large” particles</w:t>
      </w:r>
      <w:r w:rsidRPr="00754D26">
        <w:t xml:space="preserve"> is a clean environment, needs longer. &gt;100/L, even if these are only occasional peaks and not average values, greater success.</w:t>
      </w:r>
    </w:p>
    <w:p w14:paraId="184FC3B9" w14:textId="77777777" w:rsidR="00A55E96" w:rsidRPr="00754D26" w:rsidRDefault="00A9386D">
      <w:r w:rsidRPr="00754D26">
        <w:rPr>
          <w:vertAlign w:val="superscript"/>
        </w:rPr>
        <w:t xml:space="preserve">7 </w:t>
      </w:r>
      <w:r w:rsidRPr="00754D26">
        <w:t>RA: Size of Andersen filters is a problem, they have to be cut into qu</w:t>
      </w:r>
      <w:r w:rsidR="00754D26">
        <w:t>arters to be analyzed, and</w:t>
      </w:r>
      <w:r w:rsidRPr="00754D26">
        <w:t xml:space="preserve"> pooled. </w:t>
      </w:r>
      <w:proofErr w:type="gramStart"/>
      <w:r w:rsidRPr="00754D26">
        <w:t>Especially a problem with bulky quartz material.</w:t>
      </w:r>
      <w:proofErr w:type="gramEnd"/>
      <w:r w:rsidRPr="00754D26">
        <w:t xml:space="preserve"> Suggested ideas: Could extract DNA from them using PBS with Tween in a 15 ml falcon tube as a first step. </w:t>
      </w:r>
      <w:r w:rsidR="00A55E96" w:rsidRPr="00754D26">
        <w:t xml:space="preserve"> </w:t>
      </w:r>
    </w:p>
    <w:p w14:paraId="471457C3" w14:textId="77777777" w:rsidR="00625FAE" w:rsidRPr="00754D26" w:rsidRDefault="00625FAE">
      <w:r w:rsidRPr="00754D26">
        <w:rPr>
          <w:vertAlign w:val="superscript"/>
        </w:rPr>
        <w:t xml:space="preserve">8 </w:t>
      </w:r>
      <w:r w:rsidRPr="00754D26">
        <w:t xml:space="preserve">BB is interested in knowing how many people </w:t>
      </w:r>
      <w:proofErr w:type="spellStart"/>
      <w:r w:rsidRPr="00754D26">
        <w:t>disoldge</w:t>
      </w:r>
      <w:proofErr w:type="spellEnd"/>
      <w:r w:rsidRPr="00754D26">
        <w:t xml:space="preserve"> cells from filters (saturate in PBS, agitate, etc.) before further processing. Please indicate with a Y or N if you routinely include this step. </w:t>
      </w:r>
    </w:p>
    <w:sectPr w:rsidR="00625FAE" w:rsidRPr="00754D26" w:rsidSect="00754D26">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7067B"/>
    <w:multiLevelType w:val="hybridMultilevel"/>
    <w:tmpl w:val="65746898"/>
    <w:lvl w:ilvl="0" w:tplc="9B101F8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1E2045"/>
    <w:multiLevelType w:val="hybridMultilevel"/>
    <w:tmpl w:val="48D456F0"/>
    <w:lvl w:ilvl="0" w:tplc="2836FFC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BB8"/>
    <w:rsid w:val="000713E6"/>
    <w:rsid w:val="0007660B"/>
    <w:rsid w:val="00272972"/>
    <w:rsid w:val="002E7313"/>
    <w:rsid w:val="003F0BB8"/>
    <w:rsid w:val="004C0450"/>
    <w:rsid w:val="004F2680"/>
    <w:rsid w:val="0054297C"/>
    <w:rsid w:val="005B0AE1"/>
    <w:rsid w:val="00625FAE"/>
    <w:rsid w:val="006A519F"/>
    <w:rsid w:val="006F42A6"/>
    <w:rsid w:val="00703152"/>
    <w:rsid w:val="00754D26"/>
    <w:rsid w:val="00822A32"/>
    <w:rsid w:val="00926EE0"/>
    <w:rsid w:val="00931C47"/>
    <w:rsid w:val="00976F05"/>
    <w:rsid w:val="00A55E96"/>
    <w:rsid w:val="00A65F5A"/>
    <w:rsid w:val="00A9386D"/>
    <w:rsid w:val="00B73021"/>
    <w:rsid w:val="00B814DD"/>
    <w:rsid w:val="00B915ED"/>
    <w:rsid w:val="00C51856"/>
    <w:rsid w:val="00C76F36"/>
    <w:rsid w:val="00C95883"/>
    <w:rsid w:val="00D33B40"/>
    <w:rsid w:val="00D55380"/>
    <w:rsid w:val="00D6120D"/>
    <w:rsid w:val="00E2732A"/>
    <w:rsid w:val="00E46B9F"/>
    <w:rsid w:val="00E6354C"/>
    <w:rsid w:val="00E73B01"/>
    <w:rsid w:val="00EA7922"/>
    <w:rsid w:val="00F56F54"/>
    <w:rsid w:val="00FC5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FDB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BB8"/>
    <w:pPr>
      <w:ind w:left="720"/>
      <w:contextualSpacing/>
    </w:pPr>
  </w:style>
  <w:style w:type="table" w:styleId="TableGrid">
    <w:name w:val="Table Grid"/>
    <w:basedOn w:val="TableNormal"/>
    <w:uiPriority w:val="59"/>
    <w:rsid w:val="003F0B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76F0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BB8"/>
    <w:pPr>
      <w:ind w:left="720"/>
      <w:contextualSpacing/>
    </w:pPr>
  </w:style>
  <w:style w:type="table" w:styleId="TableGrid">
    <w:name w:val="Table Grid"/>
    <w:basedOn w:val="TableNormal"/>
    <w:uiPriority w:val="59"/>
    <w:rsid w:val="003F0B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76F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cdc.gov/niosh/topics/aerosols/biosampler.htm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857</Words>
  <Characters>4889</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Seema</dc:creator>
  <cp:lastModifiedBy>Rachel Adams</cp:lastModifiedBy>
  <cp:revision>30</cp:revision>
  <dcterms:created xsi:type="dcterms:W3CDTF">2013-03-11T22:12:00Z</dcterms:created>
  <dcterms:modified xsi:type="dcterms:W3CDTF">2013-03-15T19:04:00Z</dcterms:modified>
</cp:coreProperties>
</file>